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6C1EB">
      <w:pPr>
        <w:spacing w:line="50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 w14:paraId="55FE6EFE">
      <w:pPr>
        <w:spacing w:line="500" w:lineRule="exact"/>
        <w:ind w:left="2199" w:leftChars="514" w:hanging="1120" w:hangingChars="350"/>
        <w:rPr>
          <w:rFonts w:hint="eastAsia" w:ascii="方正小标宋_GBK" w:hAnsi="仿宋_GB2312" w:eastAsia="方正小标宋_GBK" w:cs="仿宋_GB2312"/>
          <w:sz w:val="32"/>
          <w:szCs w:val="32"/>
        </w:rPr>
      </w:pPr>
    </w:p>
    <w:p w14:paraId="11E1020F"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</w:rPr>
        <w:t>2025年</w:t>
      </w:r>
      <w:r>
        <w:rPr>
          <w:rFonts w:hint="eastAsia" w:ascii="方正小标宋_GBK" w:eastAsia="方正小标宋_GBK"/>
          <w:sz w:val="44"/>
          <w:szCs w:val="44"/>
        </w:rPr>
        <w:t>农村订单定向免费医学生和乡村振兴</w:t>
      </w:r>
    </w:p>
    <w:p w14:paraId="30089384">
      <w:pPr>
        <w:spacing w:after="189" w:afterLines="60" w:line="600" w:lineRule="exact"/>
        <w:jc w:val="center"/>
        <w:rPr>
          <w:rFonts w:hint="eastAsia" w:ascii="宋体"/>
          <w:color w:val="000000"/>
          <w:kern w:val="36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村医资格审查表</w:t>
      </w:r>
    </w:p>
    <w:tbl>
      <w:tblPr>
        <w:tblStyle w:val="4"/>
        <w:tblW w:w="9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837"/>
        <w:gridCol w:w="838"/>
        <w:gridCol w:w="140"/>
        <w:gridCol w:w="558"/>
        <w:gridCol w:w="279"/>
        <w:gridCol w:w="838"/>
        <w:gridCol w:w="665"/>
        <w:gridCol w:w="172"/>
        <w:gridCol w:w="640"/>
        <w:gridCol w:w="327"/>
        <w:gridCol w:w="436"/>
        <w:gridCol w:w="2650"/>
      </w:tblGrid>
      <w:tr w14:paraId="655C5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29" w:type="dxa"/>
            <w:noWrap w:val="0"/>
            <w:vAlign w:val="center"/>
          </w:tcPr>
          <w:p w14:paraId="1C103E12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高考报考</w:t>
            </w:r>
          </w:p>
          <w:p w14:paraId="523CEE8C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卡号</w:t>
            </w:r>
          </w:p>
        </w:tc>
        <w:tc>
          <w:tcPr>
            <w:tcW w:w="1675" w:type="dxa"/>
            <w:gridSpan w:val="2"/>
            <w:noWrap w:val="0"/>
            <w:vAlign w:val="center"/>
          </w:tcPr>
          <w:p w14:paraId="3A852990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</w:p>
        </w:tc>
        <w:tc>
          <w:tcPr>
            <w:tcW w:w="698" w:type="dxa"/>
            <w:gridSpan w:val="2"/>
            <w:noWrap w:val="0"/>
            <w:vAlign w:val="center"/>
          </w:tcPr>
          <w:p w14:paraId="0DB68052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姓名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 w14:paraId="19104930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</w:p>
        </w:tc>
        <w:tc>
          <w:tcPr>
            <w:tcW w:w="665" w:type="dxa"/>
            <w:noWrap w:val="0"/>
            <w:vAlign w:val="center"/>
          </w:tcPr>
          <w:p w14:paraId="05722122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性别</w:t>
            </w:r>
          </w:p>
        </w:tc>
        <w:tc>
          <w:tcPr>
            <w:tcW w:w="812" w:type="dxa"/>
            <w:gridSpan w:val="2"/>
            <w:noWrap w:val="0"/>
            <w:vAlign w:val="center"/>
          </w:tcPr>
          <w:p w14:paraId="12C3DC3F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</w:p>
        </w:tc>
        <w:tc>
          <w:tcPr>
            <w:tcW w:w="763" w:type="dxa"/>
            <w:gridSpan w:val="2"/>
            <w:noWrap w:val="0"/>
            <w:vAlign w:val="center"/>
          </w:tcPr>
          <w:p w14:paraId="7F92D2E6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身份证号</w:t>
            </w:r>
          </w:p>
        </w:tc>
        <w:tc>
          <w:tcPr>
            <w:tcW w:w="2650" w:type="dxa"/>
            <w:noWrap w:val="0"/>
            <w:vAlign w:val="center"/>
          </w:tcPr>
          <w:p w14:paraId="17A8FAD2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</w:p>
        </w:tc>
      </w:tr>
      <w:tr w14:paraId="795AE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29" w:type="dxa"/>
            <w:noWrap w:val="0"/>
            <w:vAlign w:val="center"/>
          </w:tcPr>
          <w:p w14:paraId="6195A9D2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高中学业水平选择性考试科目</w:t>
            </w:r>
          </w:p>
        </w:tc>
        <w:tc>
          <w:tcPr>
            <w:tcW w:w="8380" w:type="dxa"/>
            <w:gridSpan w:val="12"/>
            <w:noWrap w:val="0"/>
            <w:vAlign w:val="center"/>
          </w:tcPr>
          <w:p w14:paraId="2AE0D218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</w:p>
        </w:tc>
      </w:tr>
      <w:tr w14:paraId="010D1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1329" w:type="dxa"/>
            <w:vMerge w:val="restart"/>
            <w:noWrap w:val="0"/>
            <w:vAlign w:val="center"/>
          </w:tcPr>
          <w:p w14:paraId="3CC3E617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考生户籍</w:t>
            </w:r>
          </w:p>
          <w:p w14:paraId="0BA0D966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情况</w:t>
            </w:r>
          </w:p>
        </w:tc>
        <w:tc>
          <w:tcPr>
            <w:tcW w:w="837" w:type="dxa"/>
            <w:noWrap w:val="0"/>
            <w:vAlign w:val="center"/>
          </w:tcPr>
          <w:p w14:paraId="7D7013B7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市</w:t>
            </w:r>
          </w:p>
        </w:tc>
        <w:tc>
          <w:tcPr>
            <w:tcW w:w="838" w:type="dxa"/>
            <w:noWrap w:val="0"/>
            <w:vAlign w:val="center"/>
          </w:tcPr>
          <w:p w14:paraId="74C6EC3A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县</w:t>
            </w:r>
            <w:r>
              <w:rPr>
                <w:rFonts w:hint="eastAsia" w:ascii="宋体" w:hAnsi="宋体" w:cs="宋体"/>
                <w:color w:val="000000"/>
                <w:kern w:val="36"/>
                <w:szCs w:val="21"/>
                <w:lang w:eastAsia="zh"/>
              </w:rPr>
              <w:t>区</w:t>
            </w:r>
          </w:p>
        </w:tc>
        <w:tc>
          <w:tcPr>
            <w:tcW w:w="977" w:type="dxa"/>
            <w:gridSpan w:val="3"/>
            <w:noWrap w:val="0"/>
            <w:vAlign w:val="center"/>
          </w:tcPr>
          <w:p w14:paraId="4D6FB246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乡镇</w:t>
            </w:r>
          </w:p>
        </w:tc>
        <w:tc>
          <w:tcPr>
            <w:tcW w:w="2642" w:type="dxa"/>
            <w:gridSpan w:val="5"/>
            <w:noWrap w:val="0"/>
            <w:vAlign w:val="center"/>
          </w:tcPr>
          <w:p w14:paraId="7543B128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居（村）委</w:t>
            </w:r>
          </w:p>
        </w:tc>
        <w:tc>
          <w:tcPr>
            <w:tcW w:w="3086" w:type="dxa"/>
            <w:gridSpan w:val="2"/>
            <w:noWrap w:val="0"/>
            <w:vAlign w:val="center"/>
          </w:tcPr>
          <w:p w14:paraId="1CAF4597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户籍入户（迁入）时间</w:t>
            </w:r>
          </w:p>
        </w:tc>
      </w:tr>
      <w:tr w14:paraId="7C133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29" w:type="dxa"/>
            <w:vMerge w:val="continue"/>
            <w:noWrap w:val="0"/>
            <w:vAlign w:val="center"/>
          </w:tcPr>
          <w:p w14:paraId="7710817D"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37" w:type="dxa"/>
            <w:noWrap w:val="0"/>
            <w:vAlign w:val="center"/>
          </w:tcPr>
          <w:p w14:paraId="5FEB26A3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</w:p>
        </w:tc>
        <w:tc>
          <w:tcPr>
            <w:tcW w:w="838" w:type="dxa"/>
            <w:noWrap w:val="0"/>
            <w:vAlign w:val="center"/>
          </w:tcPr>
          <w:p w14:paraId="524265FD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</w:p>
        </w:tc>
        <w:tc>
          <w:tcPr>
            <w:tcW w:w="977" w:type="dxa"/>
            <w:gridSpan w:val="3"/>
            <w:noWrap w:val="0"/>
            <w:vAlign w:val="center"/>
          </w:tcPr>
          <w:p w14:paraId="4D241819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</w:p>
        </w:tc>
        <w:tc>
          <w:tcPr>
            <w:tcW w:w="2642" w:type="dxa"/>
            <w:gridSpan w:val="5"/>
            <w:noWrap w:val="0"/>
            <w:vAlign w:val="center"/>
          </w:tcPr>
          <w:p w14:paraId="14FF73F6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</w:p>
        </w:tc>
        <w:tc>
          <w:tcPr>
            <w:tcW w:w="3086" w:type="dxa"/>
            <w:gridSpan w:val="2"/>
            <w:noWrap w:val="0"/>
            <w:vAlign w:val="center"/>
          </w:tcPr>
          <w:p w14:paraId="728EFBC2">
            <w:pPr>
              <w:spacing w:line="320" w:lineRule="exact"/>
              <w:ind w:firstLine="315" w:firstLineChars="150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　　　年　　月　　日</w:t>
            </w:r>
          </w:p>
        </w:tc>
      </w:tr>
      <w:tr w14:paraId="06706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329" w:type="dxa"/>
            <w:vMerge w:val="continue"/>
            <w:noWrap w:val="0"/>
            <w:vAlign w:val="center"/>
          </w:tcPr>
          <w:p w14:paraId="2B1DE256"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380" w:type="dxa"/>
            <w:gridSpan w:val="12"/>
            <w:noWrap w:val="0"/>
            <w:vAlign w:val="center"/>
          </w:tcPr>
          <w:p w14:paraId="69B7578A">
            <w:pPr>
              <w:spacing w:line="320" w:lineRule="exact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按海南省统计局发布的城乡区域划分城乡分类代码是　□□□</w:t>
            </w:r>
          </w:p>
        </w:tc>
      </w:tr>
      <w:tr w14:paraId="1030E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1329" w:type="dxa"/>
            <w:vMerge w:val="restart"/>
            <w:noWrap w:val="0"/>
            <w:vAlign w:val="center"/>
          </w:tcPr>
          <w:p w14:paraId="27B303B4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法定监护人户籍情况</w:t>
            </w:r>
          </w:p>
        </w:tc>
        <w:tc>
          <w:tcPr>
            <w:tcW w:w="837" w:type="dxa"/>
            <w:noWrap w:val="0"/>
            <w:vAlign w:val="center"/>
          </w:tcPr>
          <w:p w14:paraId="0963EE90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称谓</w:t>
            </w:r>
          </w:p>
        </w:tc>
        <w:tc>
          <w:tcPr>
            <w:tcW w:w="978" w:type="dxa"/>
            <w:gridSpan w:val="2"/>
            <w:noWrap w:val="0"/>
            <w:vAlign w:val="center"/>
          </w:tcPr>
          <w:p w14:paraId="6CB1B90A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姓名</w:t>
            </w:r>
          </w:p>
        </w:tc>
        <w:tc>
          <w:tcPr>
            <w:tcW w:w="837" w:type="dxa"/>
            <w:gridSpan w:val="2"/>
            <w:noWrap w:val="0"/>
            <w:vAlign w:val="center"/>
          </w:tcPr>
          <w:p w14:paraId="4983FD0A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市</w:t>
            </w:r>
          </w:p>
        </w:tc>
        <w:tc>
          <w:tcPr>
            <w:tcW w:w="838" w:type="dxa"/>
            <w:noWrap w:val="0"/>
            <w:vAlign w:val="center"/>
          </w:tcPr>
          <w:p w14:paraId="40BC137D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县区</w:t>
            </w:r>
          </w:p>
        </w:tc>
        <w:tc>
          <w:tcPr>
            <w:tcW w:w="837" w:type="dxa"/>
            <w:gridSpan w:val="2"/>
            <w:noWrap w:val="0"/>
            <w:vAlign w:val="center"/>
          </w:tcPr>
          <w:p w14:paraId="06277063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乡镇</w:t>
            </w:r>
          </w:p>
        </w:tc>
        <w:tc>
          <w:tcPr>
            <w:tcW w:w="1403" w:type="dxa"/>
            <w:gridSpan w:val="3"/>
            <w:noWrap w:val="0"/>
            <w:vAlign w:val="center"/>
          </w:tcPr>
          <w:p w14:paraId="07BED8C5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居（村）委</w:t>
            </w:r>
          </w:p>
        </w:tc>
        <w:tc>
          <w:tcPr>
            <w:tcW w:w="2650" w:type="dxa"/>
            <w:noWrap w:val="0"/>
            <w:vAlign w:val="center"/>
          </w:tcPr>
          <w:p w14:paraId="6B1C3D0A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户籍入户（迁入）时间</w:t>
            </w:r>
          </w:p>
        </w:tc>
      </w:tr>
      <w:tr w14:paraId="2F86B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329" w:type="dxa"/>
            <w:vMerge w:val="continue"/>
            <w:noWrap w:val="0"/>
            <w:vAlign w:val="center"/>
          </w:tcPr>
          <w:p w14:paraId="06624261"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37" w:type="dxa"/>
            <w:noWrap w:val="0"/>
            <w:vAlign w:val="center"/>
          </w:tcPr>
          <w:p w14:paraId="154D864B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26AF6195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 w14:paraId="322D4D6C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</w:p>
        </w:tc>
        <w:tc>
          <w:tcPr>
            <w:tcW w:w="838" w:type="dxa"/>
            <w:noWrap w:val="0"/>
            <w:vAlign w:val="center"/>
          </w:tcPr>
          <w:p w14:paraId="4BBB7B30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 w14:paraId="5F0AC25C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</w:p>
        </w:tc>
        <w:tc>
          <w:tcPr>
            <w:tcW w:w="1403" w:type="dxa"/>
            <w:gridSpan w:val="3"/>
            <w:noWrap w:val="0"/>
            <w:vAlign w:val="center"/>
          </w:tcPr>
          <w:p w14:paraId="6F7FC3D3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06083FEA">
            <w:pPr>
              <w:spacing w:line="320" w:lineRule="exact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　　　年　　月　日</w:t>
            </w:r>
          </w:p>
        </w:tc>
      </w:tr>
      <w:tr w14:paraId="1CCFA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329" w:type="dxa"/>
            <w:vMerge w:val="continue"/>
            <w:noWrap w:val="0"/>
            <w:vAlign w:val="center"/>
          </w:tcPr>
          <w:p w14:paraId="17462CAB"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380" w:type="dxa"/>
            <w:gridSpan w:val="12"/>
            <w:noWrap w:val="0"/>
            <w:vAlign w:val="center"/>
          </w:tcPr>
          <w:p w14:paraId="79488657">
            <w:pPr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按海南省统计局发布的城乡区域划分城乡分类代码是  □□□</w:t>
            </w:r>
          </w:p>
        </w:tc>
      </w:tr>
      <w:tr w14:paraId="5EC3E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2" w:hRule="atLeast"/>
          <w:jc w:val="center"/>
        </w:trPr>
        <w:tc>
          <w:tcPr>
            <w:tcW w:w="1329" w:type="dxa"/>
            <w:noWrap w:val="0"/>
            <w:vAlign w:val="center"/>
          </w:tcPr>
          <w:p w14:paraId="66C5ECD4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户籍所在地村委会意见</w:t>
            </w:r>
          </w:p>
        </w:tc>
        <w:tc>
          <w:tcPr>
            <w:tcW w:w="8380" w:type="dxa"/>
            <w:gridSpan w:val="12"/>
            <w:noWrap w:val="0"/>
            <w:vAlign w:val="center"/>
          </w:tcPr>
          <w:p w14:paraId="427A4C8C"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3A1E6125"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2EECE609"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经办人签字：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>　　　　　　　　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　　　　　　　　　  单位签章　　　　   </w:t>
            </w:r>
          </w:p>
          <w:p w14:paraId="1838B4CA">
            <w:pPr>
              <w:spacing w:before="157" w:beforeLines="50" w:line="32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村委会主任签字：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>　　　　　　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　　　　　　  2025年  月 　日</w:t>
            </w:r>
          </w:p>
        </w:tc>
      </w:tr>
      <w:tr w14:paraId="7508E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1329" w:type="dxa"/>
            <w:noWrap w:val="0"/>
            <w:vAlign w:val="center"/>
          </w:tcPr>
          <w:p w14:paraId="00BC114E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毕业学校</w:t>
            </w:r>
          </w:p>
          <w:p w14:paraId="240E675A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380" w:type="dxa"/>
            <w:gridSpan w:val="12"/>
            <w:noWrap w:val="0"/>
            <w:vAlign w:val="center"/>
          </w:tcPr>
          <w:p w14:paraId="0290CC75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</w:p>
          <w:p w14:paraId="1DA1EF4A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</w:p>
          <w:p w14:paraId="7EE046D3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班主任签字：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>　　　　　　　　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　　　　　　　　　单位签章</w:t>
            </w:r>
          </w:p>
          <w:p w14:paraId="73B8116B">
            <w:pPr>
              <w:widowControl/>
              <w:spacing w:before="157" w:beforeLines="50"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校长签字：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>　　　　　　　　　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　　　　　　　2025年  月 　日</w:t>
            </w:r>
          </w:p>
        </w:tc>
      </w:tr>
      <w:tr w14:paraId="72467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1329" w:type="dxa"/>
            <w:noWrap w:val="0"/>
            <w:vAlign w:val="center"/>
          </w:tcPr>
          <w:p w14:paraId="375238FE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市县教育部门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8380" w:type="dxa"/>
            <w:gridSpan w:val="12"/>
            <w:noWrap w:val="0"/>
            <w:vAlign w:val="center"/>
          </w:tcPr>
          <w:p w14:paraId="6A269F41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</w:p>
          <w:p w14:paraId="57EA9995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</w:p>
          <w:p w14:paraId="5F70F840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招办主任签字：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>　　　　　　　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　　　　　　　    单位签章</w:t>
            </w:r>
          </w:p>
          <w:p w14:paraId="0ACABF9D">
            <w:pPr>
              <w:widowControl/>
              <w:spacing w:before="157" w:beforeLines="50"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分管局长签字：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>　　　　　　　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　　　　　　  2025年  月 　日</w:t>
            </w:r>
          </w:p>
        </w:tc>
      </w:tr>
    </w:tbl>
    <w:p w14:paraId="2D84D903">
      <w:pPr>
        <w:rPr>
          <w:rFonts w:hint="eastAsia" w:ascii="宋体" w:cs="宋体"/>
          <w:color w:val="000000"/>
          <w:kern w:val="0"/>
          <w:szCs w:val="21"/>
        </w:rPr>
      </w:pPr>
      <w:r>
        <w:rPr>
          <w:rFonts w:hint="eastAsia" w:ascii="宋体" w:cs="宋体"/>
          <w:b/>
          <w:bCs/>
          <w:color w:val="000000"/>
          <w:kern w:val="0"/>
          <w:szCs w:val="21"/>
        </w:rPr>
        <w:t>注：</w:t>
      </w:r>
      <w:r>
        <w:rPr>
          <w:rFonts w:hint="eastAsia" w:ascii="宋体" w:cs="宋体"/>
          <w:color w:val="000000"/>
          <w:kern w:val="0"/>
          <w:szCs w:val="21"/>
        </w:rPr>
        <w:t>村委会负责对考生及监护人户籍住地审核，并做是否属实意见；毕业学校做初审意见；市县教育局根据</w:t>
      </w:r>
      <w:r>
        <w:rPr>
          <w:rFonts w:hint="eastAsia" w:ascii="宋体" w:hAnsi="宋体" w:cs="仿宋_GB2312"/>
          <w:szCs w:val="21"/>
        </w:rPr>
        <w:t>定向免费医学生和乡村振兴村医的</w:t>
      </w:r>
      <w:r>
        <w:rPr>
          <w:rFonts w:hint="eastAsia" w:ascii="宋体" w:cs="宋体"/>
          <w:color w:val="000000"/>
          <w:kern w:val="0"/>
          <w:szCs w:val="21"/>
        </w:rPr>
        <w:t>报考条件，结合考生报名资格、考生本人及其法定监护人的户籍情况，做出</w:t>
      </w:r>
      <w:r>
        <w:rPr>
          <w:rFonts w:hint="eastAsia" w:ascii="宋体" w:hAnsi="宋体" w:cs="仿宋_GB2312"/>
          <w:szCs w:val="21"/>
        </w:rPr>
        <w:t>定向免费医学生和乡村振兴村医</w:t>
      </w:r>
      <w:r>
        <w:rPr>
          <w:rFonts w:hint="eastAsia" w:ascii="宋体" w:cs="宋体"/>
          <w:color w:val="000000"/>
          <w:kern w:val="0"/>
          <w:szCs w:val="21"/>
        </w:rPr>
        <w:t>报考资格审查结论。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宋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C0D7F"/>
    <w:rsid w:val="417C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2025-05-30T04:41:00Z</dcterms:created>
  <dc:creator>举个栗子</dc:creator>
  <cp:lastModifiedBy>举个栗子</cp:lastModifiedBy>
  <dcterms:modified xsi:type="dcterms:W3CDTF">2025-05-30T04:44:11Z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0B2A5FB9E8A64E4AA40FD8B9AB20F563_11</vt:lpwstr>
  </property>
  <property fmtid="{D5CDD505-2E9C-101B-9397-08002B2CF9AE}" pid="4" name="KSOTemplateDocerSaveRecord">
    <vt:lpwstr>eyJoZGlkIjoiMGJjMGZmODg5NGE5ZDkzYmUwNWI0NjI0MGNlODZiZmIiLCJ1c2VySWQiOiIyMTE1OTMyOTYifQ==</vt:lpwstr>
  </property>
</Properties>
</file>