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附件7：</w:t>
      </w:r>
      <w:bookmarkStart w:id="0" w:name="_GoBack"/>
      <w:bookmarkEnd w:id="0"/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《学历证书电子注册备案表》申请步骤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lang w:val="en-US" w:eastAsia="zh-CN"/>
        </w:rPr>
        <w:t>打开浏览器输入网址https://www.chsi.com.cn/或直接百度搜索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  <w:t>“学信网”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36"/>
          <w:lang w:val="en-US" w:eastAsia="zh-CN"/>
        </w:rPr>
        <w:t>进入学信网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  <w:t>主页，进入主页后点击右侧“学信档案”标题下的登录按钮，输入正确的账号、密码以及验证码登录个人学信档案。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  <w:t>成功登录后，点击顶部菜单中的“在线验证报告”栏目，进入《教育部学籍在线验证报告》和《教育部学历证书电子注册备案表》查看界面。</w:t>
      </w:r>
    </w:p>
    <w:p>
      <w:pPr>
        <w:numPr>
          <w:ilvl w:val="0"/>
          <w:numId w:val="1"/>
        </w:numPr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  <w:t>直接点击“教育部学历证书电子注册备案表”下的查看按钮，进入申请界面，选择对应的学历层次直接点击“申请”即可生成对应的学历证书电子注册备案表。</w:t>
      </w:r>
    </w:p>
    <w:p>
      <w:pPr>
        <w:numPr>
          <w:ilvl w:val="0"/>
          <w:numId w:val="0"/>
        </w:numPr>
        <w:ind w:firstLine="560" w:firstLineChars="200"/>
        <w:jc w:val="left"/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36"/>
          <w:lang w:val="en-US" w:eastAsia="zh-CN"/>
        </w:rPr>
        <w:t>备注：点击顶部菜单中的“国际合作申请”栏目，可申请《教育部学籍在线验证报告》或《教育部学历证书电子注册备案表》翻译件（英文）。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8FFC7F"/>
    <w:multiLevelType w:val="singleLevel"/>
    <w:tmpl w:val="B08FFC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RlODNmMDJhODQxNzMwODBkOWFhMGI0ZjhkZTAwODMifQ=="/>
  </w:docVars>
  <w:rsids>
    <w:rsidRoot w:val="156E7FF3"/>
    <w:rsid w:val="156E7FF3"/>
    <w:rsid w:val="2AAA2888"/>
    <w:rsid w:val="55F9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2019-07-31T05:45:00Z</dcterms:created>
  <dc:creator>小花妹妹</dc:creator>
  <cp:lastModifiedBy>Vince</cp:lastModifiedBy>
  <dcterms:modified xsi:type="dcterms:W3CDTF">2022-07-12T01:39:01Z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B7CB0AC8BA6442BEA1AE4AC1170388F7</vt:lpwstr>
  </property>
</Properties>
</file>