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附件2：</w:t>
      </w:r>
    </w:p>
    <w:p>
      <w:pPr>
        <w:snapToGrid w:val="0"/>
        <w:spacing w:line="560" w:lineRule="exact"/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线下报名申请表</w:t>
      </w:r>
    </w:p>
    <w:p>
      <w:pPr>
        <w:snapToGrid w:val="0"/>
        <w:spacing w:line="560" w:lineRule="exact"/>
        <w:jc w:val="center"/>
        <w:rPr>
          <w:rFonts w:hint="eastAsia" w:ascii="楷体" w:hAnsi="楷体" w:eastAsia="楷体" w:cs="楷体"/>
          <w:b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（因特殊原因无法线上系统报名）</w:t>
      </w:r>
    </w:p>
    <w:tbl>
      <w:tblPr>
        <w:tblStyle w:val="2"/>
        <w:tblpPr w:leftFromText="180" w:rightFromText="180" w:vertAnchor="text" w:horzAnchor="page" w:tblpXSpec="center" w:tblpY="341"/>
        <w:tblOverlap w:val="never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676"/>
        <w:gridCol w:w="1665"/>
        <w:gridCol w:w="3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原    因</w:t>
            </w:r>
          </w:p>
        </w:tc>
        <w:tc>
          <w:tcPr>
            <w:tcW w:w="756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高考报名号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户籍地址</w:t>
            </w:r>
          </w:p>
        </w:tc>
        <w:tc>
          <w:tcPr>
            <w:tcW w:w="756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高考报名地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考生类别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考生性质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体校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756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邮寄地址</w:t>
            </w:r>
          </w:p>
        </w:tc>
        <w:tc>
          <w:tcPr>
            <w:tcW w:w="756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邮    编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证书项目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证书等级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一级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运动健将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比赛名称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授予单位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授予日期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志 愿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一志愿学校</w:t>
            </w:r>
          </w:p>
        </w:tc>
        <w:tc>
          <w:tcPr>
            <w:tcW w:w="7568" w:type="dxa"/>
            <w:gridSpan w:val="3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>
            <w:pPr>
              <w:snapToGrid w:val="0"/>
              <w:spacing w:line="400" w:lineRule="exact"/>
              <w:ind w:firstLine="280" w:firstLineChars="100"/>
              <w:jc w:val="lef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</w:rPr>
              <w:t>考生签字确认：                填表日期：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426E7"/>
    <w:rsid w:val="2D94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2021-12-17T07:08:00Z</dcterms:created>
  <dc:creator>李文静</dc:creator>
  <cp:lastModifiedBy>李文静</cp:lastModifiedBy>
  <dcterms:modified xsi:type="dcterms:W3CDTF">2021-12-17T07:08:38Z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6DF2017D1564457984B0DA5A99CBFA4F</vt:lpwstr>
  </property>
</Properties>
</file>