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江汉大学2019年高水平运动队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足球</w:t>
      </w:r>
      <w:r>
        <w:rPr>
          <w:rFonts w:hint="eastAsia"/>
          <w:b/>
          <w:sz w:val="36"/>
          <w:szCs w:val="36"/>
          <w:lang w:val="en-US" w:eastAsia="zh-CN"/>
        </w:rPr>
        <w:t>专项</w:t>
      </w:r>
      <w:r>
        <w:rPr>
          <w:rFonts w:hint="eastAsia"/>
          <w:b/>
          <w:sz w:val="36"/>
          <w:szCs w:val="36"/>
        </w:rPr>
        <w:t>测试办法及标准</w:t>
      </w:r>
      <w:bookmarkStart w:id="0" w:name="_GoBack"/>
      <w:bookmarkEnd w:id="0"/>
    </w:p>
    <w:p>
      <w:pPr>
        <w:spacing w:beforeLines="100"/>
        <w:rPr>
          <w:rFonts w:hint="eastAsia"/>
        </w:rPr>
      </w:pPr>
      <w:r>
        <w:rPr>
          <w:rFonts w:hint="eastAsia"/>
        </w:rPr>
        <w:t>一、考核指标与所占分值</w:t>
      </w:r>
    </w:p>
    <w:p>
      <w:r>
        <w:drawing>
          <wp:inline distT="0" distB="0" distL="0" distR="0">
            <wp:extent cx="5274310" cy="988695"/>
            <wp:effectExtent l="19050" t="0" r="2540" b="0"/>
            <wp:docPr id="1" name="图片 1" descr="http://img.mp.itc.cn/upload/20170213/b0733fc7338f4d8399852891460051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img.mp.itc.cn/upload/20170213/b0733fc7338f4d8399852891460051d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9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二、考试方法与评分标准</w:t>
      </w:r>
    </w:p>
    <w:p/>
    <w:p>
      <w:pPr>
        <w:rPr>
          <w:rFonts w:hint="eastAsia"/>
        </w:rPr>
      </w:pPr>
      <w:r>
        <w:rPr>
          <w:rFonts w:hint="eastAsia"/>
        </w:rPr>
        <w:t>（一）专项素质： 5×25 米折返跑</w:t>
      </w:r>
    </w:p>
    <w:p/>
    <w:p>
      <w:pPr>
        <w:rPr>
          <w:rFonts w:hint="eastAsia"/>
        </w:rPr>
      </w:pPr>
      <w:r>
        <w:rPr>
          <w:rFonts w:hint="eastAsia"/>
        </w:rPr>
        <w:t>1．考试方法：</w:t>
      </w:r>
    </w:p>
    <w:p/>
    <w:p>
      <w:pPr>
        <w:rPr>
          <w:rFonts w:hint="eastAsia"/>
        </w:rPr>
      </w:pPr>
      <w:r>
        <w:rPr>
          <w:rFonts w:hint="eastAsia"/>
        </w:rPr>
        <w:t xml:space="preserve">  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/>
    <w:p>
      <w:pPr>
        <w:rPr>
          <w:rFonts w:hint="eastAsia"/>
        </w:rPr>
      </w:pPr>
      <w:r>
        <w:rPr>
          <w:rFonts w:hint="eastAsia"/>
        </w:rPr>
        <w:t>2．评分标准：</w:t>
      </w:r>
    </w:p>
    <w:p>
      <w:r>
        <w:drawing>
          <wp:inline distT="0" distB="0" distL="0" distR="0">
            <wp:extent cx="5274310" cy="1507490"/>
            <wp:effectExtent l="19050" t="0" r="2540" b="0"/>
            <wp:docPr id="4" name="图片 4" descr="http://img.mp.itc.cn/upload/20170213/c85019a40362463795e9ebfc6e1729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img.mp.itc.cn/upload/20170213/c85019a40362463795e9ebfc6e17295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838325"/>
            <wp:effectExtent l="19050" t="0" r="2540" b="0"/>
            <wp:docPr id="7" name="图片 7" descr="http://img.mp.itc.cn/upload/20170213/59455a0263754a2e852243d33af18a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img.mp.itc.cn/upload/20170213/59455a0263754a2e852243d33af18a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（二）专项技术：1．传准</w:t>
      </w:r>
    </w:p>
    <w:p/>
    <w:p>
      <w:pPr>
        <w:rPr>
          <w:rFonts w:hint="eastAsia"/>
        </w:rPr>
      </w:pPr>
      <w:r>
        <w:rPr>
          <w:rFonts w:hint="eastAsia"/>
        </w:rPr>
        <w:t>1. 考试方法：</w:t>
      </w:r>
    </w:p>
    <w:p/>
    <w:p>
      <w:pPr>
        <w:rPr>
          <w:rFonts w:hint="eastAsia"/>
        </w:rPr>
      </w:pPr>
      <w:r>
        <w:rPr>
          <w:rFonts w:hint="eastAsia"/>
        </w:rPr>
        <w:t>如图2-1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5次，左右脚均可，脚法不限。</w:t>
      </w:r>
    </w:p>
    <w:p>
      <w:r>
        <w:drawing>
          <wp:inline distT="0" distB="0" distL="0" distR="0">
            <wp:extent cx="3580765" cy="1740535"/>
            <wp:effectExtent l="19050" t="0" r="635" b="0"/>
            <wp:docPr id="10" name="图片 10" descr="http://img.mp.itc.cn/upload/20170213/84753d67863f43e9832d9942ddf91d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http://img.mp.itc.cn/upload/20170213/84753d67863f43e9832d9942ddf91d3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0765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 评分标准：</w:t>
      </w:r>
    </w:p>
    <w:p>
      <w:pPr>
        <w:rPr>
          <w:rFonts w:hint="eastAsia"/>
        </w:rPr>
      </w:pPr>
      <w:r>
        <w:rPr>
          <w:rFonts w:hint="eastAsia"/>
        </w:rPr>
        <w:t>以球从起点线踢出后，从空中落到地面的第一接触点为准。考生每将球传入目标区域的半圆内（含第一落点落在圆周线上），或五人制球门（含球击中球门横梁或立柱弹出）即得4分。每人须完成5次传准， 满分20分。</w:t>
      </w:r>
    </w:p>
    <w:p/>
    <w:p>
      <w:r>
        <w:rPr>
          <w:rFonts w:hint="eastAsia"/>
        </w:rPr>
        <w:t>（二）专项技术：2．运射</w:t>
      </w:r>
    </w:p>
    <w:p>
      <w:r>
        <w:rPr>
          <w:rFonts w:hint="eastAsia"/>
        </w:rPr>
        <w:t>1. 考试方法：</w:t>
      </w:r>
    </w:p>
    <w:p>
      <w:pPr>
        <w:rPr>
          <w:rFonts w:hint="eastAsia"/>
        </w:rPr>
      </w:pPr>
      <w:r>
        <w:rPr>
          <w:rFonts w:hint="eastAsia"/>
        </w:rPr>
        <w:t>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犯规，不计成绩。每人测试2次，取最好成绩。</w:t>
      </w:r>
    </w:p>
    <w:p>
      <w:r>
        <w:drawing>
          <wp:inline distT="0" distB="0" distL="0" distR="0">
            <wp:extent cx="4152900" cy="2282825"/>
            <wp:effectExtent l="19050" t="0" r="0" b="0"/>
            <wp:docPr id="13" name="图片 13" descr="http://img.mp.itc.cn/upload/20170213/930af948587c4e1f99dfd980424349b6_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img.mp.itc.cn/upload/20170213/930af948587c4e1f99dfd980424349b6_t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28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2. 评分标准：</w:t>
      </w:r>
    </w:p>
    <w:p>
      <w:r>
        <w:drawing>
          <wp:inline distT="0" distB="0" distL="0" distR="0">
            <wp:extent cx="5274310" cy="3390900"/>
            <wp:effectExtent l="19050" t="0" r="2540" b="0"/>
            <wp:docPr id="16" name="图片 16" descr="http://img.mp.itc.cn/upload/20170213/5a3c6cbfc22f4573a9f5300e17b59208_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img.mp.itc.cn/upload/20170213/5a3c6cbfc22f4573a9f5300e17b59208_th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（三）实战能力：比赛</w:t>
      </w:r>
    </w:p>
    <w:p/>
    <w:p>
      <w:pPr>
        <w:rPr>
          <w:rFonts w:hint="eastAsia"/>
        </w:rPr>
      </w:pPr>
      <w:r>
        <w:rPr>
          <w:rFonts w:hint="eastAsia"/>
        </w:rPr>
        <w:t>1. 考试方法：</w:t>
      </w:r>
    </w:p>
    <w:p/>
    <w:p>
      <w:pPr>
        <w:rPr>
          <w:rFonts w:hint="eastAsia"/>
        </w:rPr>
      </w:pPr>
      <w:r>
        <w:rPr>
          <w:rFonts w:hint="eastAsia"/>
        </w:rPr>
        <w:t>视考生人数分队进行比赛。</w:t>
      </w:r>
    </w:p>
    <w:p/>
    <w:p>
      <w:pPr>
        <w:rPr>
          <w:rFonts w:hint="eastAsia"/>
        </w:rPr>
      </w:pPr>
      <w:r>
        <w:rPr>
          <w:rFonts w:hint="eastAsia"/>
        </w:rPr>
        <w:t>2.评分标准：</w:t>
      </w:r>
    </w:p>
    <w:p/>
    <w:p>
      <w:pPr>
        <w:rPr>
          <w:rFonts w:hint="eastAsia"/>
        </w:rPr>
      </w:pPr>
      <w:r>
        <w:rPr>
          <w:rFonts w:hint="eastAsia"/>
        </w:rPr>
        <w:t>考评员参照实战能力评分细则（表 2-3），独立对考生的技术能力、战术能力、心理素质以及比赛作风等方面进行综合评定。采用10 分制评分，分数至多可到小数点后1位。</w:t>
      </w:r>
    </w:p>
    <w:p>
      <w:r>
        <w:drawing>
          <wp:inline distT="0" distB="0" distL="0" distR="0">
            <wp:extent cx="5274310" cy="3197860"/>
            <wp:effectExtent l="19050" t="0" r="2540" b="0"/>
            <wp:docPr id="19" name="图片 19" descr="http://img.mp.itc.cn/upload/20170213/769bf13d6e5942d0a8cb7b228267f155_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http://img.mp.itc.cn/upload/20170213/769bf13d6e5942d0a8cb7b228267f155_th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足球（守门员）</w:t>
      </w:r>
    </w:p>
    <w:p/>
    <w:p/>
    <w:p/>
    <w:p>
      <w:pPr>
        <w:rPr>
          <w:rFonts w:hint="eastAsia"/>
        </w:rPr>
      </w:pPr>
      <w:r>
        <w:rPr>
          <w:rFonts w:hint="eastAsia"/>
        </w:rPr>
        <w:t>一、考核指标与所占分值</w:t>
      </w:r>
    </w:p>
    <w:p>
      <w:r>
        <w:drawing>
          <wp:inline distT="0" distB="0" distL="0" distR="0">
            <wp:extent cx="5274310" cy="1015365"/>
            <wp:effectExtent l="19050" t="0" r="2540" b="0"/>
            <wp:docPr id="22" name="图片 22" descr="http://img.mp.itc.cn/upload/20170213/6608e3a417694ed7b25a6b48292667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http://img.mp.itc.cn/upload/20170213/6608e3a417694ed7b25a6b482926670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二、考试方法与评分标准</w:t>
      </w:r>
    </w:p>
    <w:p/>
    <w:p>
      <w:pPr>
        <w:rPr>
          <w:rFonts w:hint="eastAsia"/>
        </w:rPr>
      </w:pPr>
      <w:r>
        <w:rPr>
          <w:rFonts w:hint="eastAsia"/>
        </w:rPr>
        <w:t>（一）专项素质：立定三级跳远</w:t>
      </w:r>
    </w:p>
    <w:p/>
    <w:p>
      <w:pPr>
        <w:rPr>
          <w:rFonts w:hint="eastAsia"/>
        </w:rPr>
      </w:pPr>
      <w:r>
        <w:rPr>
          <w:rFonts w:hint="eastAsia"/>
        </w:rPr>
        <w:t>1．考试方法：</w:t>
      </w:r>
    </w:p>
    <w:p/>
    <w:p>
      <w:pPr>
        <w:rPr>
          <w:rFonts w:hint="eastAsia"/>
        </w:rPr>
      </w:pPr>
      <w:r>
        <w:rPr>
          <w:rFonts w:hint="eastAsia"/>
        </w:rPr>
        <w:t>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2次，取最好成绩。</w:t>
      </w:r>
    </w:p>
    <w:p/>
    <w:p>
      <w:pPr>
        <w:rPr>
          <w:rFonts w:hint="eastAsia"/>
        </w:rPr>
      </w:pPr>
      <w:r>
        <w:rPr>
          <w:rFonts w:hint="eastAsia"/>
        </w:rPr>
        <w:t>2．评分标准：</w:t>
      </w:r>
    </w:p>
    <w:p>
      <w:r>
        <w:drawing>
          <wp:inline distT="0" distB="0" distL="0" distR="0">
            <wp:extent cx="5274310" cy="2778760"/>
            <wp:effectExtent l="19050" t="0" r="2540" b="0"/>
            <wp:docPr id="25" name="图片 25" descr="http://img.mp.itc.cn/upload/20170213/08a4cbc75b7a4bb1bc0b2bfcc96dd42b_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http://img.mp.itc.cn/upload/20170213/08a4cbc75b7a4bb1bc0b2bfcc96dd42b_t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576580"/>
            <wp:effectExtent l="19050" t="0" r="2540" b="0"/>
            <wp:docPr id="28" name="图片 28" descr="http://img.mp.itc.cn/upload/20170213/225758f1b75a4a6ab8060abfdeab73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http://img.mp.itc.cn/upload/20170213/225758f1b75a4a6ab8060abfdeab73f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（二）专项技术：1．掷远与踢远</w:t>
      </w:r>
    </w:p>
    <w:p/>
    <w:p>
      <w:pPr>
        <w:rPr>
          <w:rFonts w:hint="eastAsia"/>
        </w:rPr>
      </w:pPr>
      <w:r>
        <w:rPr>
          <w:rFonts w:hint="eastAsia"/>
        </w:rPr>
        <w:t>1. 考试方法：</w:t>
      </w:r>
    </w:p>
    <w:p/>
    <w:p>
      <w:pPr>
        <w:rPr>
          <w:rFonts w:hint="eastAsia"/>
        </w:rPr>
      </w:pPr>
      <w:r>
        <w:rPr>
          <w:rFonts w:hint="eastAsia"/>
        </w:rPr>
        <w:t>如图2-3所示，在球场适当位置画一条15米线段作为测试区横宽，从横线两端分别向场内垂直画两条60米以上平行直线作为测试区纵长，标出距离数。考生站在起点线后，先将球以手掷远3次（允许带手套进行），然后用脚踢远3次（采用踢凌空球、反弹球、定位球等方法不限），各取其中最好一次成绩相加为最终成绩。每次掷、踢球的落点必须在测试区横宽以内，否则不计成绩。</w:t>
      </w:r>
    </w:p>
    <w:p>
      <w:r>
        <w:drawing>
          <wp:inline distT="0" distB="0" distL="0" distR="0">
            <wp:extent cx="3869690" cy="1285875"/>
            <wp:effectExtent l="19050" t="0" r="0" b="0"/>
            <wp:docPr id="31" name="图片 31" descr="http://img.mp.itc.cn/upload/20170213/e1d5a6798bfb4907923a6ceedc15da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http://img.mp.itc.cn/upload/20170213/e1d5a6798bfb4907923a6ceedc15daa0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2. 评分标准：</w:t>
      </w:r>
    </w:p>
    <w:p>
      <w:r>
        <w:drawing>
          <wp:inline distT="0" distB="0" distL="0" distR="0">
            <wp:extent cx="5274310" cy="2035175"/>
            <wp:effectExtent l="19050" t="0" r="2540" b="0"/>
            <wp:docPr id="34" name="图片 34" descr="http://img.mp.itc.cn/upload/20170213/dd6e6dff2ebf46a58ba1e6318d7df5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http://img.mp.itc.cn/upload/20170213/dd6e6dff2ebf46a58ba1e6318d7df54b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（二）专项技术：2．扑接球</w:t>
      </w:r>
    </w:p>
    <w:p/>
    <w:p>
      <w:pPr>
        <w:rPr>
          <w:rFonts w:hint="eastAsia"/>
        </w:rPr>
      </w:pPr>
      <w:r>
        <w:rPr>
          <w:rFonts w:hint="eastAsia"/>
        </w:rPr>
        <w:t>1. 考试方法：</w:t>
      </w:r>
    </w:p>
    <w:p/>
    <w:p>
      <w:pPr>
        <w:rPr>
          <w:rFonts w:hint="eastAsia"/>
        </w:rPr>
      </w:pPr>
      <w:r>
        <w:rPr>
          <w:rFonts w:hint="eastAsia"/>
        </w:rPr>
        <w:t>考生守门，扑接10个来自罚球区线外射中球门的有效射门球（含地滚球、半高球、高球以及需要倒地扑救的球）。</w:t>
      </w:r>
    </w:p>
    <w:p/>
    <w:p>
      <w:pPr>
        <w:rPr>
          <w:rFonts w:hint="eastAsia"/>
        </w:rPr>
      </w:pPr>
      <w:r>
        <w:rPr>
          <w:rFonts w:hint="eastAsia"/>
        </w:rPr>
        <w:t>2. 评分标准：</w:t>
      </w:r>
    </w:p>
    <w:p/>
    <w:p>
      <w:pPr>
        <w:rPr>
          <w:rFonts w:hint="eastAsia"/>
        </w:rPr>
      </w:pPr>
      <w:r>
        <w:rPr>
          <w:rFonts w:hint="eastAsia"/>
        </w:rPr>
        <w:t>考评员参照扑接球评分细则（表 2-6），独立对考生进行技术技能评定。采用10分制评分，分数至多可到小数点后1位。</w:t>
      </w:r>
    </w:p>
    <w:p>
      <w:r>
        <w:drawing>
          <wp:inline distT="0" distB="0" distL="0" distR="0">
            <wp:extent cx="5274310" cy="2056130"/>
            <wp:effectExtent l="19050" t="0" r="2540" b="0"/>
            <wp:docPr id="37" name="图片 37" descr="http://img.mp.itc.cn/upload/20170213/33ee7bc95f77459ca3eb2a2b58bfda4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http://img.mp.itc.cn/upload/20170213/33ee7bc95f77459ca3eb2a2b58bfda4f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（三）实战能力：比赛</w:t>
      </w:r>
    </w:p>
    <w:p/>
    <w:p>
      <w:pPr>
        <w:rPr>
          <w:rFonts w:hint="eastAsia"/>
        </w:rPr>
      </w:pPr>
      <w:r>
        <w:rPr>
          <w:rFonts w:hint="eastAsia"/>
        </w:rPr>
        <w:t>1. 考试方法：</w:t>
      </w:r>
    </w:p>
    <w:p/>
    <w:p>
      <w:pPr>
        <w:rPr>
          <w:rFonts w:hint="eastAsia"/>
        </w:rPr>
      </w:pPr>
      <w:r>
        <w:rPr>
          <w:rFonts w:hint="eastAsia"/>
        </w:rPr>
        <w:t>视考生人数分队进行比赛。</w:t>
      </w:r>
    </w:p>
    <w:p/>
    <w:p>
      <w:pPr>
        <w:rPr>
          <w:rFonts w:hint="eastAsia"/>
        </w:rPr>
      </w:pPr>
      <w:r>
        <w:rPr>
          <w:rFonts w:hint="eastAsia"/>
        </w:rPr>
        <w:t>2.分组方法：</w:t>
      </w:r>
    </w:p>
    <w:p/>
    <w:p>
      <w:pPr>
        <w:rPr>
          <w:rFonts w:hint="eastAsia"/>
        </w:rPr>
      </w:pPr>
      <w:r>
        <w:rPr>
          <w:rFonts w:hint="eastAsia"/>
        </w:rPr>
        <w:t>考评员参照实战能力评分细则（表2-7），独立对考生的技术能力、战术能力、心理素质以及比赛作风等方面行综合评定。采用10分制评分，分数至多可到小数点后1位。</w:t>
      </w:r>
    </w:p>
    <w:p/>
    <w:p>
      <w:pPr>
        <w:rPr>
          <w:rFonts w:hint="eastAsia"/>
        </w:rPr>
      </w:pPr>
      <w:r>
        <w:rPr>
          <w:rFonts w:hint="eastAsia"/>
        </w:rPr>
        <w:t>3.评分标准：</w:t>
      </w:r>
    </w:p>
    <w:p>
      <w:r>
        <w:drawing>
          <wp:inline distT="0" distB="0" distL="0" distR="0">
            <wp:extent cx="5274310" cy="2446020"/>
            <wp:effectExtent l="19050" t="0" r="2540" b="0"/>
            <wp:docPr id="40" name="图片 40" descr="http://img.mp.itc.cn/upload/20170213/f03080ec82c042ecbfb949456206f747_t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http://img.mp.itc.cn/upload/20170213/f03080ec82c042ecbfb949456206f747_th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A0C"/>
    <w:rsid w:val="00414A0C"/>
    <w:rsid w:val="006A0F72"/>
    <w:rsid w:val="00DA35D0"/>
    <w:rsid w:val="20997CEF"/>
    <w:rsid w:val="667B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239</Words>
  <Characters>1363</Characters>
  <Lines>11</Lines>
  <Paragraphs>3</Paragraphs>
  <TotalTime>0</TotalTime>
  <ScaleCrop>false</ScaleCrop>
  <LinksUpToDate>false</LinksUpToDate>
  <CharactersWithSpaces>1599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2019-02-17T04:01:00Z</dcterms:created>
  <dc:creator>Admin</dc:creator>
  <cp:lastModifiedBy>lenovo</cp:lastModifiedBy>
  <dcterms:modified xsi:type="dcterms:W3CDTF">2019-02-27T07:52:03Z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