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E2C0" w14:textId="42F9D431" w:rsidR="00722567" w:rsidRPr="00EB6B83" w:rsidRDefault="00722567" w:rsidP="00722567">
      <w:pPr>
        <w:rPr>
          <w:rFonts w:ascii="黑体" w:eastAsia="黑体" w:hAnsi="黑体"/>
          <w:sz w:val="24"/>
          <w:szCs w:val="30"/>
        </w:rPr>
      </w:pPr>
      <w:bookmarkStart w:id="0" w:name="_GoBack"/>
      <w:bookmarkEnd w:id="0"/>
      <w:r w:rsidRPr="00EB6B83">
        <w:rPr>
          <w:rFonts w:ascii="黑体" w:eastAsia="黑体" w:hAnsi="黑体" w:hint="eastAsia"/>
          <w:sz w:val="24"/>
          <w:szCs w:val="30"/>
        </w:rPr>
        <w:t>附件一：男</w:t>
      </w:r>
      <w:r w:rsidR="00B80B08" w:rsidRPr="00EB6B83">
        <w:rPr>
          <w:rFonts w:ascii="黑体" w:eastAsia="黑体" w:hAnsi="黑体" w:hint="eastAsia"/>
          <w:sz w:val="24"/>
          <w:szCs w:val="30"/>
        </w:rPr>
        <w:t>子</w:t>
      </w:r>
      <w:r w:rsidRPr="00EB6B83">
        <w:rPr>
          <w:rFonts w:ascii="黑体" w:eastAsia="黑体" w:hAnsi="黑体" w:hint="eastAsia"/>
          <w:sz w:val="24"/>
          <w:szCs w:val="30"/>
        </w:rPr>
        <w:t>排球测试项目与分值</w:t>
      </w:r>
      <w:r w:rsidR="002D42BA" w:rsidRPr="00EB6B83">
        <w:rPr>
          <w:rFonts w:ascii="黑体" w:eastAsia="黑体" w:hAnsi="黑体" w:hint="eastAsia"/>
          <w:sz w:val="24"/>
          <w:szCs w:val="30"/>
        </w:rPr>
        <w:t>（测试</w:t>
      </w:r>
      <w:r w:rsidR="00920DE9" w:rsidRPr="00EB6B83">
        <w:rPr>
          <w:rFonts w:ascii="黑体" w:eastAsia="黑体" w:hAnsi="黑体" w:hint="eastAsia"/>
          <w:sz w:val="24"/>
          <w:szCs w:val="30"/>
        </w:rPr>
        <w:t>“</w:t>
      </w:r>
      <w:r w:rsidR="002D42BA" w:rsidRPr="00EB6B83">
        <w:rPr>
          <w:rFonts w:ascii="黑体" w:eastAsia="黑体" w:hAnsi="黑体"/>
          <w:sz w:val="24"/>
          <w:szCs w:val="30"/>
        </w:rPr>
        <w:t>合格</w:t>
      </w:r>
      <w:r w:rsidR="00920DE9" w:rsidRPr="00EB6B83">
        <w:rPr>
          <w:rFonts w:ascii="黑体" w:eastAsia="黑体" w:hAnsi="黑体" w:hint="eastAsia"/>
          <w:sz w:val="24"/>
          <w:szCs w:val="30"/>
        </w:rPr>
        <w:t>”成绩</w:t>
      </w:r>
      <w:r w:rsidR="002D42BA" w:rsidRPr="00EB6B83">
        <w:rPr>
          <w:rFonts w:ascii="黑体" w:eastAsia="黑体" w:hAnsi="黑体"/>
          <w:sz w:val="24"/>
          <w:szCs w:val="30"/>
        </w:rPr>
        <w:t>为</w:t>
      </w:r>
      <w:r w:rsidR="002D42BA" w:rsidRPr="00EB6B83">
        <w:rPr>
          <w:rFonts w:ascii="黑体" w:eastAsia="黑体" w:hAnsi="黑体" w:hint="eastAsia"/>
          <w:sz w:val="24"/>
          <w:szCs w:val="30"/>
        </w:rPr>
        <w:t>80分</w:t>
      </w:r>
      <w:r w:rsidR="002D42BA" w:rsidRPr="00EB6B83">
        <w:rPr>
          <w:rFonts w:ascii="黑体" w:eastAsia="黑体" w:hAnsi="黑体"/>
          <w:sz w:val="24"/>
          <w:szCs w:val="30"/>
        </w:rPr>
        <w:t>）</w:t>
      </w:r>
    </w:p>
    <w:p w14:paraId="054E3FAF" w14:textId="77777777" w:rsidR="00617ADA" w:rsidRPr="00EB6B83" w:rsidRDefault="00617ADA" w:rsidP="00722567">
      <w:pPr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"/>
        <w:gridCol w:w="1340"/>
        <w:gridCol w:w="2378"/>
        <w:gridCol w:w="4256"/>
      </w:tblGrid>
      <w:tr w:rsidR="00920DE9" w:rsidRPr="00EB6B83" w14:paraId="1952D5D0" w14:textId="77777777" w:rsidTr="00EF54E0">
        <w:trPr>
          <w:trHeight w:val="402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099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D4C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637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B49E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920DE9" w:rsidRPr="00EB6B83" w14:paraId="321D88FA" w14:textId="77777777" w:rsidTr="00EF54E0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9D2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主攻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接应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C09" w14:textId="2819AEB9" w:rsidR="00920DE9" w:rsidRPr="00EB6B83" w:rsidRDefault="00236604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E1CD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B1F" w14:textId="5BE5259B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EB6B83" w14:paraId="6030E557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B8D0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CB32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0984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A51" w14:textId="00E098A2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扣球（10分）</w:t>
            </w:r>
          </w:p>
        </w:tc>
      </w:tr>
      <w:tr w:rsidR="00920DE9" w:rsidRPr="00EB6B83" w14:paraId="502FC954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121F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0F18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F1C6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FB8A" w14:textId="434C32DA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EB6B83" w14:paraId="04061D7A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8071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6296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182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C76" w14:textId="5D47B148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接发球（10分）</w:t>
            </w:r>
          </w:p>
        </w:tc>
      </w:tr>
      <w:tr w:rsidR="00920DE9" w:rsidRPr="00EB6B83" w14:paraId="09817469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864B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D531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302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3761" w14:textId="2269058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防守（10分）</w:t>
            </w:r>
          </w:p>
        </w:tc>
      </w:tr>
      <w:tr w:rsidR="00920DE9" w:rsidRPr="00EB6B83" w14:paraId="77D89FA3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9066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71FF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E6A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CF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EB6B83" w14:paraId="5BF1C912" w14:textId="77777777" w:rsidTr="00EF54E0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63A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5C35" w14:textId="3CCE61A0" w:rsidR="00920DE9" w:rsidRPr="00EB6B83" w:rsidRDefault="00236604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EA1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身体素质（20分）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401" w14:textId="3205D4E0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EB6B83" w14:paraId="7996A5EF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828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098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DCD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36" w14:textId="24C45E22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5次连续摸高（10分）</w:t>
            </w:r>
          </w:p>
        </w:tc>
      </w:tr>
      <w:tr w:rsidR="00920DE9" w:rsidRPr="00EB6B83" w14:paraId="686C2C2A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0C2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62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762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专项技术（30分）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5D7" w14:textId="1C5C0024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扣球（10分）</w:t>
            </w:r>
          </w:p>
        </w:tc>
      </w:tr>
      <w:tr w:rsidR="00920DE9" w:rsidRPr="00EB6B83" w14:paraId="03CC337D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36E7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81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5CB0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419" w14:textId="107E2AFD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EB6B83" w14:paraId="254FA41A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2E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0A2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C15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464" w14:textId="5343F171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拦网（10分）</w:t>
            </w:r>
          </w:p>
        </w:tc>
      </w:tr>
      <w:tr w:rsidR="00920DE9" w:rsidRPr="00EB6B83" w14:paraId="14F2E765" w14:textId="77777777" w:rsidTr="00EF54E0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FC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67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C605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3EA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4973739" w14:textId="5BE92F45" w:rsidR="000C4941" w:rsidRPr="00EB6B83" w:rsidRDefault="009C0426" w:rsidP="00F10725">
      <w:pPr>
        <w:tabs>
          <w:tab w:val="left" w:pos="745"/>
        </w:tabs>
        <w:spacing w:line="4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文化水平测试与体育</w:t>
      </w:r>
      <w:r w:rsidRPr="00EB6B83">
        <w:rPr>
          <w:rFonts w:ascii="仿宋" w:eastAsia="仿宋" w:hAnsi="仿宋"/>
          <w:sz w:val="24"/>
          <w:szCs w:val="24"/>
        </w:rPr>
        <w:t>专项测试</w:t>
      </w:r>
      <w:r w:rsidRPr="00EB6B83">
        <w:rPr>
          <w:rFonts w:ascii="仿宋" w:eastAsia="仿宋" w:hAnsi="仿宋" w:hint="eastAsia"/>
          <w:sz w:val="24"/>
          <w:szCs w:val="24"/>
        </w:rPr>
        <w:t>均</w:t>
      </w:r>
      <w:r w:rsidRPr="00EB6B83">
        <w:rPr>
          <w:rFonts w:ascii="仿宋" w:eastAsia="仿宋" w:hAnsi="仿宋"/>
          <w:sz w:val="24"/>
          <w:szCs w:val="24"/>
        </w:rPr>
        <w:t>“</w:t>
      </w:r>
      <w:r w:rsidRPr="00EB6B83">
        <w:rPr>
          <w:rFonts w:ascii="仿宋" w:eastAsia="仿宋" w:hAnsi="仿宋" w:hint="eastAsia"/>
          <w:sz w:val="24"/>
          <w:szCs w:val="24"/>
        </w:rPr>
        <w:t>合格</w:t>
      </w:r>
      <w:r w:rsidRPr="00EB6B83">
        <w:rPr>
          <w:rFonts w:ascii="仿宋" w:eastAsia="仿宋" w:hAnsi="仿宋"/>
          <w:sz w:val="24"/>
          <w:szCs w:val="24"/>
        </w:rPr>
        <w:t>”</w:t>
      </w:r>
      <w:r w:rsidRPr="00EB6B83">
        <w:rPr>
          <w:rFonts w:ascii="仿宋" w:eastAsia="仿宋" w:hAnsi="仿宋" w:hint="eastAsia"/>
          <w:sz w:val="24"/>
          <w:szCs w:val="24"/>
        </w:rPr>
        <w:t>的</w:t>
      </w:r>
      <w:r w:rsidRPr="00EB6B83">
        <w:rPr>
          <w:rFonts w:ascii="仿宋" w:eastAsia="仿宋" w:hAnsi="仿宋"/>
          <w:sz w:val="24"/>
          <w:szCs w:val="24"/>
        </w:rPr>
        <w:t>考生</w:t>
      </w:r>
      <w:r w:rsidR="00942CED" w:rsidRPr="00EB6B83">
        <w:rPr>
          <w:rFonts w:ascii="仿宋" w:eastAsia="仿宋" w:hAnsi="仿宋" w:hint="eastAsia"/>
          <w:sz w:val="24"/>
          <w:szCs w:val="24"/>
        </w:rPr>
        <w:t>，按照</w:t>
      </w:r>
      <w:r w:rsidR="00942CED" w:rsidRPr="00EB6B83">
        <w:rPr>
          <w:rFonts w:ascii="仿宋" w:eastAsia="仿宋" w:hAnsi="仿宋"/>
          <w:sz w:val="24"/>
          <w:szCs w:val="24"/>
        </w:rPr>
        <w:t>各位置计划上限</w:t>
      </w:r>
      <w:r w:rsidR="002077BB" w:rsidRPr="00EB6B83">
        <w:rPr>
          <w:rFonts w:ascii="仿宋" w:eastAsia="仿宋" w:hAnsi="仿宋" w:hint="eastAsia"/>
          <w:sz w:val="24"/>
          <w:szCs w:val="24"/>
        </w:rPr>
        <w:t>（除去</w:t>
      </w:r>
      <w:r w:rsidR="002077BB" w:rsidRPr="00EB6B83">
        <w:rPr>
          <w:rFonts w:ascii="仿宋" w:eastAsia="仿宋" w:hAnsi="仿宋"/>
          <w:sz w:val="24"/>
          <w:szCs w:val="24"/>
        </w:rPr>
        <w:t>单招名额后</w:t>
      </w:r>
      <w:r w:rsidR="002077BB" w:rsidRPr="00EB6B83">
        <w:rPr>
          <w:rFonts w:ascii="仿宋" w:eastAsia="仿宋" w:hAnsi="仿宋" w:hint="eastAsia"/>
          <w:sz w:val="24"/>
          <w:szCs w:val="24"/>
        </w:rPr>
        <w:t>）</w:t>
      </w:r>
      <w:r w:rsidR="00942CED" w:rsidRPr="00EB6B83">
        <w:rPr>
          <w:rFonts w:ascii="仿宋" w:eastAsia="仿宋" w:hAnsi="仿宋"/>
          <w:sz w:val="24"/>
          <w:szCs w:val="24"/>
        </w:rPr>
        <w:t>与专项测试排名确定入围名单</w:t>
      </w:r>
      <w:r w:rsidR="00B71FCC" w:rsidRPr="00EB6B83">
        <w:rPr>
          <w:rFonts w:ascii="仿宋" w:eastAsia="仿宋" w:hAnsi="仿宋" w:hint="eastAsia"/>
          <w:sz w:val="24"/>
          <w:szCs w:val="24"/>
        </w:rPr>
        <w:t>（择优选拔</w:t>
      </w:r>
      <w:r w:rsidR="00B71FCC" w:rsidRPr="00EB6B83">
        <w:rPr>
          <w:rFonts w:ascii="仿宋" w:eastAsia="仿宋" w:hAnsi="仿宋"/>
          <w:sz w:val="24"/>
          <w:szCs w:val="24"/>
        </w:rPr>
        <w:t>，宁缺毋滥</w:t>
      </w:r>
      <w:r w:rsidR="00B71FCC" w:rsidRPr="00EB6B83">
        <w:rPr>
          <w:rFonts w:ascii="仿宋" w:eastAsia="仿宋" w:hAnsi="仿宋" w:hint="eastAsia"/>
          <w:sz w:val="24"/>
          <w:szCs w:val="24"/>
        </w:rPr>
        <w:t>）</w:t>
      </w:r>
      <w:r w:rsidR="00942CED" w:rsidRPr="00EB6B83">
        <w:rPr>
          <w:rFonts w:ascii="仿宋" w:eastAsia="仿宋" w:hAnsi="仿宋"/>
          <w:sz w:val="24"/>
          <w:szCs w:val="24"/>
        </w:rPr>
        <w:t>。</w:t>
      </w:r>
    </w:p>
    <w:p w14:paraId="2622A1FA" w14:textId="30116AA3" w:rsidR="002D42BA" w:rsidRPr="00EB6B83" w:rsidRDefault="002D42BA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EB6B83">
        <w:rPr>
          <w:rFonts w:ascii="黑体" w:eastAsia="黑体" w:hAnsi="黑体"/>
          <w:sz w:val="30"/>
          <w:szCs w:val="30"/>
        </w:rPr>
        <w:br w:type="page"/>
      </w:r>
    </w:p>
    <w:p w14:paraId="41693BC0" w14:textId="31FA13C3" w:rsidR="00B80B08" w:rsidRPr="00EB6B83" w:rsidRDefault="00B80B08" w:rsidP="00B80B08">
      <w:pPr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 w:hint="eastAsia"/>
          <w:sz w:val="24"/>
          <w:szCs w:val="30"/>
        </w:rPr>
        <w:lastRenderedPageBreak/>
        <w:t>附件二：女子排球测试项目与分值</w:t>
      </w:r>
      <w:r w:rsidR="002D42BA" w:rsidRPr="00EB6B83">
        <w:rPr>
          <w:rFonts w:ascii="黑体" w:eastAsia="黑体" w:hAnsi="黑体" w:hint="eastAsia"/>
          <w:sz w:val="24"/>
          <w:szCs w:val="30"/>
        </w:rPr>
        <w:t>（</w:t>
      </w:r>
      <w:r w:rsidR="00920DE9" w:rsidRPr="00EB6B83">
        <w:rPr>
          <w:rFonts w:ascii="黑体" w:eastAsia="黑体" w:hAnsi="黑体" w:hint="eastAsia"/>
          <w:sz w:val="24"/>
          <w:szCs w:val="30"/>
        </w:rPr>
        <w:t>测试“</w:t>
      </w:r>
      <w:r w:rsidR="00920DE9" w:rsidRPr="00EB6B83">
        <w:rPr>
          <w:rFonts w:ascii="黑体" w:eastAsia="黑体" w:hAnsi="黑体"/>
          <w:sz w:val="24"/>
          <w:szCs w:val="30"/>
        </w:rPr>
        <w:t>合格</w:t>
      </w:r>
      <w:r w:rsidR="00920DE9" w:rsidRPr="00EB6B83">
        <w:rPr>
          <w:rFonts w:ascii="黑体" w:eastAsia="黑体" w:hAnsi="黑体" w:hint="eastAsia"/>
          <w:sz w:val="24"/>
          <w:szCs w:val="30"/>
        </w:rPr>
        <w:t>”成绩</w:t>
      </w:r>
      <w:r w:rsidR="00920DE9" w:rsidRPr="00EB6B83">
        <w:rPr>
          <w:rFonts w:ascii="黑体" w:eastAsia="黑体" w:hAnsi="黑体"/>
          <w:sz w:val="24"/>
          <w:szCs w:val="30"/>
        </w:rPr>
        <w:t>为</w:t>
      </w:r>
      <w:r w:rsidR="00920DE9" w:rsidRPr="00EB6B83">
        <w:rPr>
          <w:rFonts w:ascii="黑体" w:eastAsia="黑体" w:hAnsi="黑体" w:hint="eastAsia"/>
          <w:sz w:val="24"/>
          <w:szCs w:val="30"/>
        </w:rPr>
        <w:t>80分</w:t>
      </w:r>
      <w:r w:rsidR="002D42BA" w:rsidRPr="00EB6B83">
        <w:rPr>
          <w:rFonts w:ascii="黑体" w:eastAsia="黑体" w:hAnsi="黑体"/>
          <w:sz w:val="24"/>
          <w:szCs w:val="30"/>
        </w:rPr>
        <w:t>）</w:t>
      </w:r>
    </w:p>
    <w:p w14:paraId="61D4FCF9" w14:textId="77777777" w:rsidR="00617ADA" w:rsidRPr="00EB6B83" w:rsidRDefault="00617ADA" w:rsidP="00B80B08">
      <w:pPr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"/>
        <w:gridCol w:w="1340"/>
        <w:gridCol w:w="2378"/>
        <w:gridCol w:w="4256"/>
      </w:tblGrid>
      <w:tr w:rsidR="00920DE9" w:rsidRPr="00EB6B83" w14:paraId="02A1EEDE" w14:textId="77777777" w:rsidTr="00942CED">
        <w:trPr>
          <w:trHeight w:val="402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F8F6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312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AE0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5C34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920DE9" w:rsidRPr="00EB6B83" w14:paraId="15AE80B9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210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主攻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接应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FC81E" w14:textId="2C32635B" w:rsidR="00920DE9" w:rsidRPr="00EB6B83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29B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9F4" w14:textId="70926B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EB6B83" w14:paraId="2B3DA14F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ECD5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686FD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90F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36D" w14:textId="3C31B841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</w:t>
            </w:r>
            <w:r w:rsidR="00B62DBA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EB6B83" w14:paraId="5538D0F7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1CD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8D5A5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F2A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1F2" w14:textId="5A76718D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EB6B83" w14:paraId="32C2C735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7DE6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BEF8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8AAD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BBC" w14:textId="0CEF0332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接发球（10分）</w:t>
            </w:r>
          </w:p>
        </w:tc>
      </w:tr>
      <w:tr w:rsidR="00920DE9" w:rsidRPr="00EB6B83" w14:paraId="2BCA64E9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00A9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34D61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0F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014" w14:textId="485A47E4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防守（</w:t>
            </w:r>
            <w:r w:rsidR="00B62DBA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EB6B83" w14:paraId="01EA745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09BA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7D831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5C5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DE1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EB6B83" w14:paraId="1D10CEE9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31B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B7D2" w14:textId="25BFE262" w:rsidR="00920DE9" w:rsidRPr="00EB6B83" w:rsidRDefault="009F786F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8EF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3E7" w14:textId="4A84CE8B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助跑摸高（10分）</w:t>
            </w:r>
          </w:p>
        </w:tc>
      </w:tr>
      <w:tr w:rsidR="00920DE9" w:rsidRPr="00EB6B83" w14:paraId="78701C28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79E4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0F9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75CC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D7F9" w14:textId="63F486BB" w:rsidR="00920DE9" w:rsidRPr="00EB6B83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扣球（1</w:t>
            </w:r>
            <w:r w:rsidR="00B62DBA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EB6B83" w14:paraId="64200AB1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D47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FBA5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6B7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201" w14:textId="36E1A4C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EB6B83" w14:paraId="111B04F9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4C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08D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CDEB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8CB" w14:textId="097B2EE7" w:rsidR="00920DE9" w:rsidRPr="00EB6B83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移动防守（</w:t>
            </w:r>
            <w:r w:rsidR="00B62DBA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EB6B83" w14:paraId="5D65A2A1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409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439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837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0BA" w14:textId="55C307C4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拦网（10分）</w:t>
            </w:r>
          </w:p>
        </w:tc>
      </w:tr>
      <w:tr w:rsidR="00920DE9" w:rsidRPr="00EB6B83" w14:paraId="3DA043BB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A22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68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A502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C3F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269" w:rsidRPr="00EB6B83" w14:paraId="5525AEF0" w14:textId="77777777" w:rsidTr="007121A4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7D2D10" w14:textId="47625311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二传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3698A7" w14:textId="4D5C9B0C" w:rsidR="00777269" w:rsidRPr="00EB6B83" w:rsidRDefault="009F786F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1056" w14:textId="67E7B3EA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B2FE" w14:textId="457FD996" w:rsidR="00777269" w:rsidRPr="00EB6B83" w:rsidRDefault="00777269" w:rsidP="00394E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助跑摸高（5分）</w:t>
            </w:r>
          </w:p>
        </w:tc>
      </w:tr>
      <w:tr w:rsidR="00777269" w:rsidRPr="00EB6B83" w14:paraId="11A2F05C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4FFE9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5580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F0C1" w14:textId="77777777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1379" w14:textId="049EEF4C" w:rsidR="00777269" w:rsidRPr="00EB6B83" w:rsidRDefault="00777269" w:rsidP="00394E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6米×10次往返移动跑（5分）</w:t>
            </w:r>
          </w:p>
        </w:tc>
      </w:tr>
      <w:tr w:rsidR="00777269" w:rsidRPr="00EB6B83" w14:paraId="72AB09ED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C660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1942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BE49" w14:textId="3EEE11C4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D109" w14:textId="604EEA88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777269" w:rsidRPr="00EB6B83" w14:paraId="70C08306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CA20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FF5F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BFDF" w14:textId="77777777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981D" w14:textId="4E885EE3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2、4号位球，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含调整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777269" w:rsidRPr="00EB6B83" w14:paraId="49953C4D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6C00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085A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420E" w14:textId="77777777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F95E" w14:textId="60AD117D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战术球（10分）</w:t>
            </w:r>
          </w:p>
        </w:tc>
      </w:tr>
      <w:tr w:rsidR="00777269" w:rsidRPr="00EB6B83" w14:paraId="326BE059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36D1F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F33D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2EBF" w14:textId="77777777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2914" w14:textId="6A84DF3F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防守（5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77269" w:rsidRPr="00EB6B83" w14:paraId="5F6F28CF" w14:textId="77777777" w:rsidTr="007121A4">
        <w:trPr>
          <w:trHeight w:val="402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35CD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05E3" w14:textId="7777777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BE98" w14:textId="4E2C6C69" w:rsidR="00777269" w:rsidRPr="00EB6B83" w:rsidRDefault="00777269" w:rsidP="007772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7AA1" w14:textId="3288C447" w:rsidR="00777269" w:rsidRPr="00EB6B83" w:rsidRDefault="00777269" w:rsidP="007772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EB6B83" w14:paraId="1B1F92F2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246A" w14:textId="0A98BCB5" w:rsidR="00920DE9" w:rsidRPr="00EB6B83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自由人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B4A" w14:textId="208C1DE2" w:rsidR="00920DE9" w:rsidRPr="00EB6B83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651F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3BCB" w14:textId="067550E0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V型</w:t>
            </w:r>
            <w:r w:rsidR="00F775C9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跑动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</w:tr>
      <w:tr w:rsidR="00920DE9" w:rsidRPr="00EB6B83" w14:paraId="1AECF2E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0A3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BD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77D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A7B" w14:textId="5DAC64CF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6米×10次往返移动跑（5分）</w:t>
            </w:r>
          </w:p>
        </w:tc>
      </w:tr>
      <w:tr w:rsidR="00920DE9" w:rsidRPr="00EB6B83" w14:paraId="470FA2AD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858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D3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DB88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075" w14:textId="39A44552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EB6B83" w14:paraId="13C7C15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F86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800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8D69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743" w14:textId="6E0438BF" w:rsidR="00920DE9" w:rsidRPr="00EB6B83" w:rsidRDefault="00920DE9" w:rsidP="00F77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移动防守</w:t>
            </w:r>
            <w:r w:rsidR="00F775C9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10分</w:t>
            </w:r>
            <w:r w:rsidR="00F775C9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20DE9" w:rsidRPr="00EB6B83" w14:paraId="16DA30E7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214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838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41F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51FD" w14:textId="3301EF0C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专位防守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EB6B83" w14:paraId="34749CA5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72A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767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CFC1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A30" w14:textId="6C3C7C58" w:rsidR="00920DE9" w:rsidRPr="00EB6B83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394E27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94E27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八字</w:t>
            </w:r>
            <w:r w:rsidR="00F775C9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跑动滚翻接球</w:t>
            </w:r>
            <w:r w:rsidR="00F775C9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EB6B83" w14:paraId="0F7AE866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2B2C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0E5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90C" w14:textId="77777777" w:rsidR="00920DE9" w:rsidRPr="00EB6B83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29E" w14:textId="77777777" w:rsidR="00920DE9" w:rsidRPr="00EB6B83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8542005" w14:textId="150838AF" w:rsidR="00BA5816" w:rsidRPr="00EB6B83" w:rsidRDefault="00942CED" w:rsidP="00F10725">
      <w:pPr>
        <w:tabs>
          <w:tab w:val="left" w:pos="745"/>
        </w:tabs>
        <w:spacing w:line="4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文化水平测试与体育</w:t>
      </w:r>
      <w:r w:rsidRPr="00EB6B83">
        <w:rPr>
          <w:rFonts w:ascii="仿宋" w:eastAsia="仿宋" w:hAnsi="仿宋"/>
          <w:sz w:val="24"/>
          <w:szCs w:val="24"/>
        </w:rPr>
        <w:t>专项测试</w:t>
      </w:r>
      <w:r w:rsidRPr="00EB6B83">
        <w:rPr>
          <w:rFonts w:ascii="仿宋" w:eastAsia="仿宋" w:hAnsi="仿宋" w:hint="eastAsia"/>
          <w:sz w:val="24"/>
          <w:szCs w:val="24"/>
        </w:rPr>
        <w:t>均</w:t>
      </w:r>
      <w:r w:rsidRPr="00EB6B83">
        <w:rPr>
          <w:rFonts w:ascii="仿宋" w:eastAsia="仿宋" w:hAnsi="仿宋"/>
          <w:sz w:val="24"/>
          <w:szCs w:val="24"/>
        </w:rPr>
        <w:t>“</w:t>
      </w:r>
      <w:r w:rsidRPr="00EB6B83">
        <w:rPr>
          <w:rFonts w:ascii="仿宋" w:eastAsia="仿宋" w:hAnsi="仿宋" w:hint="eastAsia"/>
          <w:sz w:val="24"/>
          <w:szCs w:val="24"/>
        </w:rPr>
        <w:t>合格</w:t>
      </w:r>
      <w:r w:rsidRPr="00EB6B83">
        <w:rPr>
          <w:rFonts w:ascii="仿宋" w:eastAsia="仿宋" w:hAnsi="仿宋"/>
          <w:sz w:val="24"/>
          <w:szCs w:val="24"/>
        </w:rPr>
        <w:t>”</w:t>
      </w:r>
      <w:r w:rsidRPr="00EB6B83">
        <w:rPr>
          <w:rFonts w:ascii="仿宋" w:eastAsia="仿宋" w:hAnsi="仿宋" w:hint="eastAsia"/>
          <w:sz w:val="24"/>
          <w:szCs w:val="24"/>
        </w:rPr>
        <w:t>的</w:t>
      </w:r>
      <w:r w:rsidRPr="00EB6B83">
        <w:rPr>
          <w:rFonts w:ascii="仿宋" w:eastAsia="仿宋" w:hAnsi="仿宋"/>
          <w:sz w:val="24"/>
          <w:szCs w:val="24"/>
        </w:rPr>
        <w:t>考生</w:t>
      </w:r>
      <w:r w:rsidRPr="00EB6B83">
        <w:rPr>
          <w:rFonts w:ascii="仿宋" w:eastAsia="仿宋" w:hAnsi="仿宋" w:hint="eastAsia"/>
          <w:sz w:val="24"/>
          <w:szCs w:val="24"/>
        </w:rPr>
        <w:t>，按照</w:t>
      </w:r>
      <w:r w:rsidR="001575CD" w:rsidRPr="00EB6B83">
        <w:rPr>
          <w:rFonts w:ascii="仿宋" w:eastAsia="仿宋" w:hAnsi="仿宋"/>
          <w:sz w:val="24"/>
          <w:szCs w:val="24"/>
        </w:rPr>
        <w:t>各位置计划上限</w:t>
      </w:r>
      <w:r w:rsidR="002077BB" w:rsidRPr="00EB6B83">
        <w:rPr>
          <w:rFonts w:ascii="仿宋" w:eastAsia="仿宋" w:hAnsi="仿宋" w:hint="eastAsia"/>
          <w:sz w:val="24"/>
          <w:szCs w:val="24"/>
        </w:rPr>
        <w:t>（除去</w:t>
      </w:r>
      <w:r w:rsidR="002077BB" w:rsidRPr="00EB6B83">
        <w:rPr>
          <w:rFonts w:ascii="仿宋" w:eastAsia="仿宋" w:hAnsi="仿宋"/>
          <w:sz w:val="24"/>
          <w:szCs w:val="24"/>
        </w:rPr>
        <w:t>单招名额后</w:t>
      </w:r>
      <w:r w:rsidR="002077BB" w:rsidRPr="00EB6B83">
        <w:rPr>
          <w:rFonts w:ascii="仿宋" w:eastAsia="仿宋" w:hAnsi="仿宋" w:hint="eastAsia"/>
          <w:sz w:val="24"/>
          <w:szCs w:val="24"/>
        </w:rPr>
        <w:t>）</w:t>
      </w:r>
      <w:r w:rsidR="001575CD" w:rsidRPr="00EB6B83">
        <w:rPr>
          <w:rFonts w:ascii="仿宋" w:eastAsia="仿宋" w:hAnsi="仿宋"/>
          <w:sz w:val="24"/>
          <w:szCs w:val="24"/>
        </w:rPr>
        <w:t>与专项测试</w:t>
      </w:r>
      <w:r w:rsidR="00277783" w:rsidRPr="00EB6B83">
        <w:rPr>
          <w:rFonts w:ascii="仿宋" w:eastAsia="仿宋" w:hAnsi="仿宋" w:hint="eastAsia"/>
          <w:sz w:val="24"/>
          <w:szCs w:val="24"/>
        </w:rPr>
        <w:t>排名</w:t>
      </w:r>
      <w:r w:rsidRPr="00EB6B83">
        <w:rPr>
          <w:rFonts w:ascii="仿宋" w:eastAsia="仿宋" w:hAnsi="仿宋"/>
          <w:sz w:val="24"/>
          <w:szCs w:val="24"/>
        </w:rPr>
        <w:t>确定入围名单</w:t>
      </w:r>
      <w:r w:rsidR="00B71FCC" w:rsidRPr="00EB6B83">
        <w:rPr>
          <w:rFonts w:ascii="仿宋" w:eastAsia="仿宋" w:hAnsi="仿宋" w:hint="eastAsia"/>
          <w:sz w:val="24"/>
          <w:szCs w:val="24"/>
        </w:rPr>
        <w:t>（择优选拔</w:t>
      </w:r>
      <w:r w:rsidR="00B71FCC" w:rsidRPr="00EB6B83">
        <w:rPr>
          <w:rFonts w:ascii="仿宋" w:eastAsia="仿宋" w:hAnsi="仿宋"/>
          <w:sz w:val="24"/>
          <w:szCs w:val="24"/>
        </w:rPr>
        <w:t>，宁缺毋滥</w:t>
      </w:r>
      <w:r w:rsidR="00B71FCC" w:rsidRPr="00EB6B83">
        <w:rPr>
          <w:rFonts w:ascii="仿宋" w:eastAsia="仿宋" w:hAnsi="仿宋" w:hint="eastAsia"/>
          <w:sz w:val="24"/>
          <w:szCs w:val="24"/>
        </w:rPr>
        <w:t>）</w:t>
      </w:r>
      <w:r w:rsidRPr="00EB6B83">
        <w:rPr>
          <w:rFonts w:ascii="仿宋" w:eastAsia="仿宋" w:hAnsi="仿宋"/>
          <w:sz w:val="24"/>
          <w:szCs w:val="24"/>
        </w:rPr>
        <w:t>。</w:t>
      </w:r>
    </w:p>
    <w:p w14:paraId="6D447C51" w14:textId="77777777" w:rsidR="00BA5816" w:rsidRPr="00EB6B83" w:rsidRDefault="00BA5816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br w:type="page"/>
      </w:r>
    </w:p>
    <w:p w14:paraId="569830B3" w14:textId="4F7B7964" w:rsidR="00BA5816" w:rsidRPr="00EB6B83" w:rsidRDefault="00BA5816" w:rsidP="00BA5816">
      <w:pPr>
        <w:tabs>
          <w:tab w:val="left" w:pos="745"/>
        </w:tabs>
        <w:spacing w:line="500" w:lineRule="atLeas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 w:hint="eastAsia"/>
          <w:sz w:val="24"/>
          <w:szCs w:val="30"/>
        </w:rPr>
        <w:t>附件三：女子足球测试项目与分值（测试“</w:t>
      </w:r>
      <w:r w:rsidRPr="00EB6B83">
        <w:rPr>
          <w:rFonts w:ascii="黑体" w:eastAsia="黑体" w:hAnsi="黑体"/>
          <w:sz w:val="24"/>
          <w:szCs w:val="30"/>
        </w:rPr>
        <w:t>合格</w:t>
      </w:r>
      <w:r w:rsidRPr="00EB6B83">
        <w:rPr>
          <w:rFonts w:ascii="黑体" w:eastAsia="黑体" w:hAnsi="黑体" w:hint="eastAsia"/>
          <w:sz w:val="24"/>
          <w:szCs w:val="30"/>
        </w:rPr>
        <w:t>”成绩</w:t>
      </w:r>
      <w:r w:rsidRPr="00EB6B83">
        <w:rPr>
          <w:rFonts w:ascii="黑体" w:eastAsia="黑体" w:hAnsi="黑体"/>
          <w:sz w:val="24"/>
          <w:szCs w:val="30"/>
        </w:rPr>
        <w:t>为</w:t>
      </w:r>
      <w:r w:rsidR="0042456C" w:rsidRPr="00EB6B83">
        <w:rPr>
          <w:rFonts w:ascii="黑体" w:eastAsia="黑体" w:hAnsi="黑体" w:hint="eastAsia"/>
          <w:sz w:val="24"/>
          <w:szCs w:val="30"/>
        </w:rPr>
        <w:t>6</w:t>
      </w:r>
      <w:r w:rsidRPr="00EB6B83">
        <w:rPr>
          <w:rFonts w:ascii="黑体" w:eastAsia="黑体" w:hAnsi="黑体" w:hint="eastAsia"/>
          <w:sz w:val="24"/>
          <w:szCs w:val="30"/>
        </w:rPr>
        <w:t>0分</w:t>
      </w:r>
      <w:r w:rsidRPr="00EB6B83">
        <w:rPr>
          <w:rFonts w:ascii="黑体" w:eastAsia="黑体" w:hAnsi="黑体"/>
          <w:sz w:val="24"/>
          <w:szCs w:val="30"/>
        </w:rPr>
        <w:t>）</w:t>
      </w:r>
    </w:p>
    <w:p w14:paraId="4EECD6DB" w14:textId="77777777" w:rsidR="004B4E4D" w:rsidRPr="00EB6B83" w:rsidRDefault="004B4E4D" w:rsidP="00BA5816">
      <w:pPr>
        <w:tabs>
          <w:tab w:val="left" w:pos="745"/>
        </w:tabs>
        <w:spacing w:line="500" w:lineRule="atLeas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6"/>
        <w:gridCol w:w="1444"/>
        <w:gridCol w:w="2550"/>
        <w:gridCol w:w="3708"/>
      </w:tblGrid>
      <w:tr w:rsidR="00BA5816" w:rsidRPr="00EB6B83" w14:paraId="25DBBCDA" w14:textId="77777777" w:rsidTr="00AF1DA3">
        <w:trPr>
          <w:trHeight w:val="402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9D5" w14:textId="77777777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BF3" w14:textId="77777777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C43" w14:textId="77777777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F03" w14:textId="77777777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BA5816" w:rsidRPr="00EB6B83" w14:paraId="6D5FF7FC" w14:textId="77777777" w:rsidTr="00AF1DA3">
        <w:trPr>
          <w:trHeight w:val="402"/>
        </w:trPr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D36" w14:textId="2550C311" w:rsidR="00BA5816" w:rsidRPr="00EB6B83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4B62E" w14:textId="77777777" w:rsidR="00BA5816" w:rsidRPr="00EB6B83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前锋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  <w:p w14:paraId="64B02E73" w14:textId="77777777" w:rsidR="00157A35" w:rsidRPr="00EB6B83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中前卫</w:t>
            </w: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  <w:p w14:paraId="73157E89" w14:textId="5CF09113" w:rsidR="00157A35" w:rsidRPr="00EB6B83" w:rsidRDefault="000338AB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后卫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998" w14:textId="593A7FC6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3E62" w14:textId="38AD7CDD" w:rsidR="00BA5816" w:rsidRPr="00EB6B83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2B256E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5×25米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折返跑（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EB6B83" w14:paraId="58B3BF1B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7C34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EA1E6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A137" w14:textId="77777777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7859" w14:textId="7238D253" w:rsidR="00BA5816" w:rsidRPr="00EB6B83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B256E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准（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EB6B83" w14:paraId="7AB3B4A3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5850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39EF2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985C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E839" w14:textId="09E5E35C" w:rsidR="00BA5816" w:rsidRPr="00EB6B83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B256E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运球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绕杆射门（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EB6B83" w14:paraId="4614205F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4538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F7193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48A" w14:textId="2E21FFCB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="009744F8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0756" w14:textId="4BA8F595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816" w:rsidRPr="00EB6B83" w14:paraId="12A19809" w14:textId="77777777" w:rsidTr="00AF1DA3">
        <w:trPr>
          <w:trHeight w:val="402"/>
        </w:trPr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3D9" w14:textId="7986D5E6" w:rsidR="00BA5816" w:rsidRPr="00EB6B83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6C50" w14:textId="44C8C2BA" w:rsidR="00BA5816" w:rsidRPr="00EB6B83" w:rsidRDefault="00157A35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08C" w14:textId="66AF8CA9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B946" w14:textId="0EEEBC13" w:rsidR="00BA5816" w:rsidRPr="00EB6B83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B256E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立定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三级跳远（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EB6B83" w14:paraId="028A8533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506F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90E2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0C8" w14:textId="77777777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AAF7" w14:textId="68B4242A" w:rsidR="00BA5816" w:rsidRPr="00EB6B83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B256E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掷远与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踢远（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EB6B83" w14:paraId="3DF4C468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3D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6FE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3916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A961" w14:textId="02A27716" w:rsidR="00BA5816" w:rsidRPr="00EB6B83" w:rsidRDefault="00A11F45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B256E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2B256E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扑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接球（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EB6B8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EB6B83" w14:paraId="3451E7CC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A36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B26" w14:textId="77777777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B6C1" w14:textId="0F03DD9F" w:rsidR="00BA5816" w:rsidRPr="00EB6B83" w:rsidRDefault="00BA5816" w:rsidP="00712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="00157A35"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DB8F" w14:textId="5DE12CDD" w:rsidR="00BA5816" w:rsidRPr="00EB6B83" w:rsidRDefault="00BA5816" w:rsidP="007121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A96C96" w14:textId="77777777" w:rsidR="00BA5816" w:rsidRPr="00EB6B83" w:rsidRDefault="00BA5816">
      <w:pPr>
        <w:widowControl/>
        <w:jc w:val="lef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/>
          <w:sz w:val="24"/>
          <w:szCs w:val="30"/>
        </w:rPr>
        <w:br w:type="page"/>
      </w:r>
    </w:p>
    <w:p w14:paraId="2398114E" w14:textId="57EC19DF" w:rsidR="00BA5816" w:rsidRPr="00EB6B83" w:rsidRDefault="00BA5816" w:rsidP="00BA5816">
      <w:pPr>
        <w:widowControl/>
        <w:jc w:val="left"/>
        <w:rPr>
          <w:rFonts w:ascii="仿宋" w:eastAsia="仿宋" w:hAnsi="仿宋" w:cs="Times New Roman"/>
          <w:sz w:val="22"/>
          <w:szCs w:val="32"/>
        </w:rPr>
      </w:pPr>
      <w:r w:rsidRPr="00EB6B83">
        <w:rPr>
          <w:rFonts w:ascii="黑体" w:eastAsia="黑体" w:hAnsi="黑体" w:hint="eastAsia"/>
          <w:sz w:val="24"/>
          <w:szCs w:val="30"/>
        </w:rPr>
        <w:t>附件四：武术</w:t>
      </w:r>
      <w:r w:rsidRPr="00EB6B83">
        <w:rPr>
          <w:rFonts w:ascii="黑体" w:eastAsia="黑体" w:hAnsi="黑体"/>
          <w:sz w:val="24"/>
          <w:szCs w:val="30"/>
        </w:rPr>
        <w:t>套路</w:t>
      </w:r>
      <w:r w:rsidRPr="00EB6B83">
        <w:rPr>
          <w:rFonts w:ascii="黑体" w:eastAsia="黑体" w:hAnsi="黑体" w:hint="eastAsia"/>
          <w:sz w:val="24"/>
          <w:szCs w:val="30"/>
        </w:rPr>
        <w:t>项目测试内容及考评标准（测试</w:t>
      </w:r>
      <w:r w:rsidRPr="00EB6B83">
        <w:rPr>
          <w:rFonts w:ascii="黑体" w:eastAsia="黑体" w:hAnsi="黑体"/>
          <w:sz w:val="24"/>
          <w:szCs w:val="30"/>
        </w:rPr>
        <w:t>“</w:t>
      </w:r>
      <w:r w:rsidRPr="00EB6B83">
        <w:rPr>
          <w:rFonts w:ascii="黑体" w:eastAsia="黑体" w:hAnsi="黑体" w:hint="eastAsia"/>
          <w:sz w:val="24"/>
          <w:szCs w:val="30"/>
        </w:rPr>
        <w:t>合格</w:t>
      </w:r>
      <w:r w:rsidRPr="00EB6B83">
        <w:rPr>
          <w:rFonts w:ascii="黑体" w:eastAsia="黑体" w:hAnsi="黑体"/>
          <w:sz w:val="24"/>
          <w:szCs w:val="30"/>
        </w:rPr>
        <w:t>”</w:t>
      </w:r>
      <w:r w:rsidRPr="00EB6B83">
        <w:rPr>
          <w:rFonts w:ascii="黑体" w:eastAsia="黑体" w:hAnsi="黑体" w:hint="eastAsia"/>
          <w:sz w:val="24"/>
          <w:szCs w:val="30"/>
        </w:rPr>
        <w:t>成绩</w:t>
      </w:r>
      <w:r w:rsidRPr="00EB6B83">
        <w:rPr>
          <w:rFonts w:ascii="黑体" w:eastAsia="黑体" w:hAnsi="黑体"/>
          <w:sz w:val="24"/>
          <w:szCs w:val="30"/>
        </w:rPr>
        <w:t>为</w:t>
      </w:r>
      <w:r w:rsidRPr="00EB6B83">
        <w:rPr>
          <w:rFonts w:ascii="黑体" w:eastAsia="黑体" w:hAnsi="黑体" w:hint="eastAsia"/>
          <w:sz w:val="24"/>
          <w:szCs w:val="30"/>
        </w:rPr>
        <w:t>65分）</w:t>
      </w:r>
    </w:p>
    <w:p w14:paraId="3EBC5794" w14:textId="77777777" w:rsidR="004B4E4D" w:rsidRPr="00EB6B83" w:rsidRDefault="004B4E4D" w:rsidP="00E02664">
      <w:pPr>
        <w:tabs>
          <w:tab w:val="left" w:pos="745"/>
        </w:tabs>
        <w:spacing w:line="4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14:paraId="1BDCA771" w14:textId="6EFB6E1E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EB6B83">
        <w:rPr>
          <w:rFonts w:ascii="仿宋" w:eastAsia="仿宋" w:hAnsi="仿宋" w:hint="eastAsia"/>
          <w:b/>
          <w:sz w:val="24"/>
          <w:szCs w:val="24"/>
        </w:rPr>
        <w:t>一、基本难度技术：</w:t>
      </w:r>
    </w:p>
    <w:p w14:paraId="7B10662D" w14:textId="147B9063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1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腾空飞脚（太极类测：腾空飞脚）5分</w:t>
      </w:r>
    </w:p>
    <w:p w14:paraId="3F2CBB2B" w14:textId="4BF968EE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2</w:t>
      </w:r>
      <w:r w:rsidR="002B256E" w:rsidRPr="00EB6B83">
        <w:rPr>
          <w:rFonts w:ascii="仿宋" w:eastAsia="仿宋" w:hAnsi="仿宋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旋风腿540</w:t>
      </w:r>
      <w:r w:rsidR="001361CF">
        <w:rPr>
          <w:rFonts w:ascii="仿宋" w:eastAsia="仿宋" w:hAnsi="仿宋" w:hint="eastAsia"/>
          <w:sz w:val="24"/>
          <w:szCs w:val="24"/>
        </w:rPr>
        <w:t>°（太极类测：动动</w:t>
      </w:r>
      <w:r w:rsidRPr="00EB6B83">
        <w:rPr>
          <w:rFonts w:ascii="仿宋" w:eastAsia="仿宋" w:hAnsi="仿宋" w:hint="eastAsia"/>
          <w:sz w:val="24"/>
          <w:szCs w:val="24"/>
        </w:rPr>
        <w:t>连接跳跃雀地龙）5分</w:t>
      </w:r>
    </w:p>
    <w:p w14:paraId="32152CF9" w14:textId="5CB67F21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3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腾空摆莲腿540°（太极类测：腾空摆莲腿）5分</w:t>
      </w:r>
    </w:p>
    <w:p w14:paraId="716B29D1" w14:textId="1074B5D7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4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侧空翻（太极类测：左右连珠炮（劲力））5分</w:t>
      </w:r>
    </w:p>
    <w:p w14:paraId="37301D34" w14:textId="4C9DDB1C" w:rsidR="00BA5816" w:rsidRPr="00EB6B83" w:rsidRDefault="00BA5816" w:rsidP="002B256E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5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旋子（太极类测：静静连接独立；南拳类测：后空翻）5分</w:t>
      </w:r>
    </w:p>
    <w:p w14:paraId="4BDD2B7B" w14:textId="29D98983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6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旋子360°（太极类测：后插腿或侧抱腿平衡）5分</w:t>
      </w:r>
    </w:p>
    <w:p w14:paraId="7ED9F47B" w14:textId="7FEF8D99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7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直身前扫腿540°（太极类测：前举腿平衡）5分</w:t>
      </w:r>
    </w:p>
    <w:p w14:paraId="0A851AFB" w14:textId="68662E4E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8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直身后扫腿360°（太极类测：左右分脚；南拳类测：360°跌扑）5分</w:t>
      </w:r>
    </w:p>
    <w:p w14:paraId="2F68D23F" w14:textId="77777777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EB6B83">
        <w:rPr>
          <w:rFonts w:ascii="仿宋" w:eastAsia="仿宋" w:hAnsi="仿宋" w:hint="eastAsia"/>
          <w:b/>
          <w:sz w:val="24"/>
          <w:szCs w:val="24"/>
        </w:rPr>
        <w:t>二、套路：</w:t>
      </w:r>
    </w:p>
    <w:p w14:paraId="6356842A" w14:textId="772D1A34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1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拳术一套（任选，时间不得少于1分钟，太极拳限</w:t>
      </w:r>
      <w:r w:rsidR="002B256E" w:rsidRPr="00EB6B83">
        <w:rPr>
          <w:rFonts w:ascii="仿宋" w:eastAsia="仿宋" w:hAnsi="仿宋"/>
          <w:sz w:val="24"/>
          <w:szCs w:val="24"/>
        </w:rPr>
        <w:t>2-</w:t>
      </w:r>
      <w:r w:rsidRPr="00EB6B83">
        <w:rPr>
          <w:rFonts w:ascii="仿宋" w:eastAsia="仿宋" w:hAnsi="仿宋"/>
          <w:sz w:val="24"/>
          <w:szCs w:val="24"/>
        </w:rPr>
        <w:t>3</w:t>
      </w:r>
      <w:r w:rsidRPr="00EB6B83">
        <w:rPr>
          <w:rFonts w:ascii="仿宋" w:eastAsia="仿宋" w:hAnsi="仿宋" w:hint="eastAsia"/>
          <w:sz w:val="24"/>
          <w:szCs w:val="24"/>
        </w:rPr>
        <w:t>分钟）20分</w:t>
      </w:r>
    </w:p>
    <w:p w14:paraId="091931D4" w14:textId="492E17FD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2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长短兵一套（任选，时间不得少于1分钟，太极器械限</w:t>
      </w:r>
      <w:r w:rsidRPr="00EB6B83">
        <w:rPr>
          <w:rFonts w:ascii="仿宋" w:eastAsia="仿宋" w:hAnsi="仿宋"/>
          <w:sz w:val="24"/>
          <w:szCs w:val="24"/>
        </w:rPr>
        <w:t>2</w:t>
      </w:r>
      <w:r w:rsidR="002B256E" w:rsidRPr="00EB6B83">
        <w:rPr>
          <w:rFonts w:ascii="仿宋" w:eastAsia="仿宋" w:hAnsi="仿宋"/>
          <w:sz w:val="24"/>
          <w:szCs w:val="24"/>
        </w:rPr>
        <w:t>-</w:t>
      </w:r>
      <w:r w:rsidRPr="00EB6B83">
        <w:rPr>
          <w:rFonts w:ascii="仿宋" w:eastAsia="仿宋" w:hAnsi="仿宋"/>
          <w:sz w:val="24"/>
          <w:szCs w:val="24"/>
        </w:rPr>
        <w:t>3</w:t>
      </w:r>
      <w:r w:rsidRPr="00EB6B83">
        <w:rPr>
          <w:rFonts w:ascii="仿宋" w:eastAsia="仿宋" w:hAnsi="仿宋" w:hint="eastAsia"/>
          <w:sz w:val="24"/>
          <w:szCs w:val="24"/>
        </w:rPr>
        <w:t>分钟）20分</w:t>
      </w:r>
    </w:p>
    <w:p w14:paraId="26993B14" w14:textId="150FC1DE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3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其他项目一套（任选，时间不得少于1分钟，太极类限</w:t>
      </w:r>
      <w:r w:rsidR="002B256E" w:rsidRPr="00EB6B83">
        <w:rPr>
          <w:rFonts w:ascii="仿宋" w:eastAsia="仿宋" w:hAnsi="仿宋"/>
          <w:sz w:val="24"/>
          <w:szCs w:val="24"/>
        </w:rPr>
        <w:t>2-</w:t>
      </w:r>
      <w:r w:rsidRPr="00EB6B83">
        <w:rPr>
          <w:rFonts w:ascii="仿宋" w:eastAsia="仿宋" w:hAnsi="仿宋"/>
          <w:sz w:val="24"/>
          <w:szCs w:val="24"/>
        </w:rPr>
        <w:t>3</w:t>
      </w:r>
      <w:r w:rsidRPr="00EB6B83">
        <w:rPr>
          <w:rFonts w:ascii="仿宋" w:eastAsia="仿宋" w:hAnsi="仿宋" w:hint="eastAsia"/>
          <w:sz w:val="24"/>
          <w:szCs w:val="24"/>
        </w:rPr>
        <w:t>分钟）20分</w:t>
      </w:r>
    </w:p>
    <w:p w14:paraId="5F7C366C" w14:textId="77777777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EB6B83">
        <w:rPr>
          <w:rFonts w:ascii="仿宋" w:eastAsia="仿宋" w:hAnsi="仿宋" w:hint="eastAsia"/>
          <w:b/>
          <w:sz w:val="24"/>
          <w:szCs w:val="24"/>
        </w:rPr>
        <w:t>三、测试标准</w:t>
      </w:r>
    </w:p>
    <w:p w14:paraId="3B40A400" w14:textId="232EEB61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1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基本难度技术：</w:t>
      </w:r>
    </w:p>
    <w:p w14:paraId="39E07AE1" w14:textId="77777777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根据考生素质条件和完成动作难度、质量给予相应评分，每个动作分值为 5分。</w:t>
      </w:r>
    </w:p>
    <w:p w14:paraId="73D6CC46" w14:textId="5A960813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2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套路技评：</w:t>
      </w:r>
    </w:p>
    <w:p w14:paraId="12677EA9" w14:textId="724A6F22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“优秀”（</w:t>
      </w:r>
      <w:r w:rsidR="002B256E" w:rsidRPr="00EB6B83">
        <w:rPr>
          <w:rFonts w:ascii="仿宋" w:eastAsia="仿宋" w:hAnsi="仿宋" w:hint="eastAsia"/>
          <w:sz w:val="24"/>
          <w:szCs w:val="24"/>
        </w:rPr>
        <w:t>8.9</w:t>
      </w:r>
      <w:r w:rsidR="002B256E" w:rsidRPr="00EB6B83">
        <w:rPr>
          <w:rFonts w:ascii="仿宋" w:eastAsia="仿宋" w:hAnsi="仿宋"/>
          <w:sz w:val="24"/>
          <w:szCs w:val="24"/>
        </w:rPr>
        <w:t>-</w:t>
      </w:r>
      <w:r w:rsidR="002856EC" w:rsidRPr="00EB6B83">
        <w:rPr>
          <w:rFonts w:ascii="仿宋" w:eastAsia="仿宋" w:hAnsi="仿宋" w:hint="eastAsia"/>
          <w:sz w:val="24"/>
          <w:szCs w:val="24"/>
        </w:rPr>
        <w:t>9.</w:t>
      </w:r>
      <w:r w:rsidR="002856EC" w:rsidRPr="00EB6B83">
        <w:rPr>
          <w:rFonts w:ascii="仿宋" w:eastAsia="仿宋" w:hAnsi="仿宋"/>
          <w:sz w:val="24"/>
          <w:szCs w:val="24"/>
        </w:rPr>
        <w:t>7</w:t>
      </w:r>
      <w:r w:rsidRPr="00EB6B83">
        <w:rPr>
          <w:rFonts w:ascii="仿宋" w:eastAsia="仿宋" w:hAnsi="仿宋" w:hint="eastAsia"/>
          <w:sz w:val="24"/>
          <w:szCs w:val="24"/>
        </w:rPr>
        <w:t>分）：动作规范、内容充实、节奏明显、用力顺达；手眼身法步协调、精神饱满、有较强的武术意识。</w:t>
      </w:r>
    </w:p>
    <w:p w14:paraId="2772DC28" w14:textId="608B06B4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“良好”（</w:t>
      </w:r>
      <w:r w:rsidR="002B256E" w:rsidRPr="00EB6B83">
        <w:rPr>
          <w:rFonts w:ascii="仿宋" w:eastAsia="仿宋" w:hAnsi="仿宋" w:hint="eastAsia"/>
          <w:sz w:val="24"/>
          <w:szCs w:val="24"/>
        </w:rPr>
        <w:t>8.6</w:t>
      </w:r>
      <w:r w:rsidR="002B256E" w:rsidRPr="00EB6B83">
        <w:rPr>
          <w:rFonts w:ascii="仿宋" w:eastAsia="仿宋" w:hAnsi="仿宋"/>
          <w:sz w:val="24"/>
          <w:szCs w:val="24"/>
        </w:rPr>
        <w:t>-</w:t>
      </w:r>
      <w:r w:rsidRPr="00EB6B83">
        <w:rPr>
          <w:rFonts w:ascii="仿宋" w:eastAsia="仿宋" w:hAnsi="仿宋" w:hint="eastAsia"/>
          <w:sz w:val="24"/>
          <w:szCs w:val="24"/>
        </w:rPr>
        <w:t>8.8分）：动作较规范、内容较充实、用力顺达、精神饱满、有一定的武术意识。</w:t>
      </w:r>
    </w:p>
    <w:p w14:paraId="7C74BE4C" w14:textId="26C59584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“一般”（</w:t>
      </w:r>
      <w:r w:rsidR="002B256E" w:rsidRPr="00EB6B83">
        <w:rPr>
          <w:rFonts w:ascii="仿宋" w:eastAsia="仿宋" w:hAnsi="仿宋" w:hint="eastAsia"/>
          <w:sz w:val="24"/>
          <w:szCs w:val="24"/>
        </w:rPr>
        <w:t>8.0</w:t>
      </w:r>
      <w:r w:rsidR="002B256E" w:rsidRPr="00EB6B83">
        <w:rPr>
          <w:rFonts w:ascii="仿宋" w:eastAsia="仿宋" w:hAnsi="仿宋"/>
          <w:sz w:val="24"/>
          <w:szCs w:val="24"/>
        </w:rPr>
        <w:t>-</w:t>
      </w:r>
      <w:r w:rsidRPr="00EB6B83">
        <w:rPr>
          <w:rFonts w:ascii="仿宋" w:eastAsia="仿宋" w:hAnsi="仿宋" w:hint="eastAsia"/>
          <w:sz w:val="24"/>
          <w:szCs w:val="24"/>
        </w:rPr>
        <w:t>8.5分）：动作完成不清晰、有停顿；并出现错误或遗忘。</w:t>
      </w:r>
    </w:p>
    <w:p w14:paraId="25B56CA9" w14:textId="52B6FBE7" w:rsidR="00BA5816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3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总评分标准：</w:t>
      </w:r>
    </w:p>
    <w:p w14:paraId="26D2812B" w14:textId="74B226F5" w:rsidR="00E02664" w:rsidRPr="00EB6B83" w:rsidRDefault="00BA5816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（89-100分）为“优秀”；（80-88分）为“良好”；（65-79分）为“合格”；64分以下为“不合格”。对</w:t>
      </w:r>
      <w:r w:rsidRPr="00EB6B83">
        <w:rPr>
          <w:rFonts w:ascii="仿宋" w:eastAsia="仿宋" w:hAnsi="仿宋"/>
          <w:sz w:val="24"/>
          <w:szCs w:val="24"/>
        </w:rPr>
        <w:t>专项测试</w:t>
      </w:r>
      <w:r w:rsidRPr="00EB6B83">
        <w:rPr>
          <w:rFonts w:ascii="仿宋" w:eastAsia="仿宋" w:hAnsi="仿宋" w:hint="eastAsia"/>
          <w:sz w:val="24"/>
          <w:szCs w:val="24"/>
        </w:rPr>
        <w:t>、</w:t>
      </w:r>
      <w:r w:rsidRPr="00EB6B83">
        <w:rPr>
          <w:rFonts w:ascii="仿宋" w:eastAsia="仿宋" w:hAnsi="仿宋"/>
          <w:sz w:val="24"/>
          <w:szCs w:val="24"/>
        </w:rPr>
        <w:t>文化水平测试</w:t>
      </w:r>
      <w:r w:rsidRPr="00EB6B83">
        <w:rPr>
          <w:rFonts w:ascii="仿宋" w:eastAsia="仿宋" w:hAnsi="仿宋" w:hint="eastAsia"/>
          <w:sz w:val="24"/>
          <w:szCs w:val="24"/>
        </w:rPr>
        <w:t>均</w:t>
      </w:r>
      <w:r w:rsidRPr="00EB6B83">
        <w:rPr>
          <w:rFonts w:ascii="仿宋" w:eastAsia="仿宋" w:hAnsi="仿宋"/>
          <w:sz w:val="24"/>
          <w:szCs w:val="24"/>
        </w:rPr>
        <w:t>“合格”的考生</w:t>
      </w:r>
      <w:r w:rsidRPr="00EB6B83">
        <w:rPr>
          <w:rFonts w:ascii="仿宋" w:eastAsia="仿宋" w:hAnsi="仿宋" w:hint="eastAsia"/>
          <w:sz w:val="24"/>
          <w:szCs w:val="24"/>
        </w:rPr>
        <w:t>按</w:t>
      </w:r>
      <w:r w:rsidRPr="00EB6B83">
        <w:rPr>
          <w:rFonts w:ascii="仿宋" w:eastAsia="仿宋" w:hAnsi="仿宋"/>
          <w:sz w:val="24"/>
          <w:szCs w:val="24"/>
        </w:rPr>
        <w:t>专项测试成绩进行排名，择优给予优惠政策</w:t>
      </w:r>
      <w:r w:rsidRPr="00EB6B83">
        <w:rPr>
          <w:rFonts w:ascii="仿宋" w:eastAsia="仿宋" w:hAnsi="仿宋" w:hint="eastAsia"/>
          <w:sz w:val="24"/>
          <w:szCs w:val="24"/>
        </w:rPr>
        <w:t>。</w:t>
      </w:r>
    </w:p>
    <w:p w14:paraId="718D8B1F" w14:textId="1ECA97BD" w:rsidR="00E02664" w:rsidRPr="00EB6B83" w:rsidRDefault="00E02664" w:rsidP="00E02664">
      <w:pPr>
        <w:tabs>
          <w:tab w:val="left" w:pos="745"/>
        </w:tabs>
        <w:spacing w:line="4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EB6B83">
        <w:rPr>
          <w:rFonts w:ascii="仿宋" w:eastAsia="仿宋" w:hAnsi="仿宋" w:hint="eastAsia"/>
          <w:b/>
          <w:sz w:val="24"/>
          <w:szCs w:val="24"/>
        </w:rPr>
        <w:t>四、注意事项</w:t>
      </w:r>
    </w:p>
    <w:p w14:paraId="0398E7D4" w14:textId="06C22160" w:rsidR="00E02664" w:rsidRPr="00EB6B83" w:rsidRDefault="00E02664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1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上场运动员必须身着运动服装（包括武术服装）、运动鞋（武术鞋）；</w:t>
      </w:r>
    </w:p>
    <w:p w14:paraId="1C02551C" w14:textId="4C07685B" w:rsidR="00E02664" w:rsidRPr="00EB6B83" w:rsidRDefault="00E02664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2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自带武术器械，若忘带本考场可为提供，但不保证器械质量等；</w:t>
      </w:r>
    </w:p>
    <w:p w14:paraId="5D2BF60A" w14:textId="48E9A57A" w:rsidR="00E02664" w:rsidRPr="00EB6B83" w:rsidRDefault="00E02664" w:rsidP="00E02664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3</w:t>
      </w:r>
      <w:r w:rsidR="002B256E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 w:hint="eastAsia"/>
          <w:sz w:val="24"/>
          <w:szCs w:val="24"/>
        </w:rPr>
        <w:t>套路演练可自配音乐（mp3格式），播放器由考场提供。</w:t>
      </w:r>
    </w:p>
    <w:p w14:paraId="5128C19A" w14:textId="6C056A78" w:rsidR="00E02664" w:rsidRPr="00EB6B83" w:rsidRDefault="00E02664" w:rsidP="00994885">
      <w:pPr>
        <w:tabs>
          <w:tab w:val="left" w:pos="745"/>
        </w:tabs>
        <w:spacing w:line="400" w:lineRule="exact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br w:type="page"/>
      </w:r>
    </w:p>
    <w:p w14:paraId="0E5C5486" w14:textId="5A78AB25" w:rsidR="00734462" w:rsidRPr="00EB6B83" w:rsidRDefault="00001554" w:rsidP="00001554">
      <w:pPr>
        <w:jc w:val="lef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 w:hint="eastAsia"/>
          <w:sz w:val="24"/>
          <w:szCs w:val="30"/>
        </w:rPr>
        <w:t>附件</w:t>
      </w:r>
      <w:r w:rsidR="00BA5816" w:rsidRPr="00EB6B83">
        <w:rPr>
          <w:rFonts w:ascii="黑体" w:eastAsia="黑体" w:hAnsi="黑体" w:hint="eastAsia"/>
          <w:sz w:val="24"/>
          <w:szCs w:val="30"/>
        </w:rPr>
        <w:t>五</w:t>
      </w:r>
      <w:r w:rsidRPr="00EB6B83">
        <w:rPr>
          <w:rFonts w:ascii="黑体" w:eastAsia="黑体" w:hAnsi="黑体"/>
          <w:sz w:val="24"/>
          <w:szCs w:val="30"/>
        </w:rPr>
        <w:t>：</w:t>
      </w:r>
      <w:r w:rsidRPr="00EB6B83">
        <w:rPr>
          <w:rFonts w:ascii="黑体" w:eastAsia="黑体" w:hAnsi="黑体" w:hint="eastAsia"/>
          <w:sz w:val="24"/>
          <w:szCs w:val="30"/>
        </w:rPr>
        <w:t>田径</w:t>
      </w:r>
      <w:r w:rsidRPr="00EB6B83">
        <w:rPr>
          <w:rFonts w:ascii="黑体" w:eastAsia="黑体" w:hAnsi="黑体"/>
          <w:sz w:val="24"/>
          <w:szCs w:val="30"/>
        </w:rPr>
        <w:t>项目测试标准</w:t>
      </w:r>
      <w:r w:rsidR="00AC7159" w:rsidRPr="00EB6B83">
        <w:rPr>
          <w:rFonts w:ascii="黑体" w:eastAsia="黑体" w:hAnsi="黑体" w:hint="eastAsia"/>
          <w:sz w:val="24"/>
          <w:szCs w:val="30"/>
        </w:rPr>
        <w:t>（</w:t>
      </w:r>
      <w:r w:rsidR="00AC7159" w:rsidRPr="00EB6B83">
        <w:rPr>
          <w:rFonts w:ascii="黑体" w:eastAsia="黑体" w:hAnsi="黑体"/>
          <w:sz w:val="24"/>
          <w:szCs w:val="30"/>
        </w:rPr>
        <w:t>电计时）</w:t>
      </w:r>
      <w:r w:rsidRPr="00EB6B83">
        <w:rPr>
          <w:rFonts w:ascii="黑体" w:eastAsia="黑体" w:hAnsi="黑体"/>
          <w:sz w:val="24"/>
          <w:szCs w:val="30"/>
        </w:rPr>
        <w:t>及</w:t>
      </w:r>
      <w:r w:rsidR="002D42BA" w:rsidRPr="00EB6B83">
        <w:rPr>
          <w:rFonts w:ascii="黑体" w:eastAsia="黑体" w:hAnsi="黑体" w:hint="eastAsia"/>
          <w:sz w:val="24"/>
          <w:szCs w:val="30"/>
        </w:rPr>
        <w:t>排名</w:t>
      </w:r>
      <w:r w:rsidR="002D42BA" w:rsidRPr="00EB6B83">
        <w:rPr>
          <w:rFonts w:ascii="黑体" w:eastAsia="黑体" w:hAnsi="黑体"/>
          <w:sz w:val="24"/>
          <w:szCs w:val="30"/>
        </w:rPr>
        <w:t>规则</w:t>
      </w:r>
    </w:p>
    <w:p w14:paraId="624A973C" w14:textId="77777777" w:rsidR="004B4E4D" w:rsidRPr="00EB6B83" w:rsidRDefault="004B4E4D" w:rsidP="00001554">
      <w:pPr>
        <w:jc w:val="lef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1"/>
        <w:gridCol w:w="1553"/>
        <w:gridCol w:w="1707"/>
        <w:gridCol w:w="1707"/>
        <w:gridCol w:w="1990"/>
      </w:tblGrid>
      <w:tr w:rsidR="00734462" w:rsidRPr="00EB6B83" w14:paraId="565ACFDA" w14:textId="77777777" w:rsidTr="00734462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0D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项目组优先顺序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33AB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项目组名称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17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单项优先顺序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10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单项名称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D57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一级运动员标准</w:t>
            </w:r>
          </w:p>
        </w:tc>
      </w:tr>
      <w:tr w:rsidR="00734462" w:rsidRPr="00EB6B83" w14:paraId="19047763" w14:textId="77777777" w:rsidTr="00734462">
        <w:trPr>
          <w:trHeight w:val="285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B19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E1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投掷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E57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A5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男子标枪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350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66.10米</w:t>
            </w:r>
          </w:p>
        </w:tc>
      </w:tr>
      <w:tr w:rsidR="00734462" w:rsidRPr="00EB6B83" w14:paraId="6C84B670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C3D7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F5C2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77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D82F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男子铁饼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6AFF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49.60米</w:t>
            </w:r>
          </w:p>
        </w:tc>
      </w:tr>
      <w:tr w:rsidR="00734462" w:rsidRPr="00EB6B83" w14:paraId="6319DA93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E5FE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0C20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313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582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女子铅球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C29E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15.30米</w:t>
            </w:r>
          </w:p>
        </w:tc>
      </w:tr>
      <w:tr w:rsidR="00734462" w:rsidRPr="00EB6B83" w14:paraId="181EADCA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1590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3631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97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BE87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女子标枪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3902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52.00米</w:t>
            </w:r>
          </w:p>
        </w:tc>
      </w:tr>
      <w:tr w:rsidR="00734462" w:rsidRPr="00EB6B83" w14:paraId="7F15C3BB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CA5D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4388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61B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05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女子铁饼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F130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51.00米</w:t>
            </w:r>
          </w:p>
        </w:tc>
      </w:tr>
      <w:tr w:rsidR="00734462" w:rsidRPr="00EB6B83" w14:paraId="63B1140D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E289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5026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AC5A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E93C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男子铅球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C67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16.20米</w:t>
            </w:r>
          </w:p>
        </w:tc>
      </w:tr>
      <w:tr w:rsidR="00734462" w:rsidRPr="00EB6B83" w14:paraId="5DC7A0FC" w14:textId="77777777" w:rsidTr="00734462">
        <w:trPr>
          <w:trHeight w:val="285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1A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880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2D0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CA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男子跳远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46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7.30米</w:t>
            </w:r>
          </w:p>
        </w:tc>
      </w:tr>
      <w:tr w:rsidR="00734462" w:rsidRPr="00EB6B83" w14:paraId="1E4B5481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7C986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FBAF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8E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0762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女子跳远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0B4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5.85米</w:t>
            </w:r>
          </w:p>
        </w:tc>
      </w:tr>
      <w:tr w:rsidR="00734462" w:rsidRPr="00EB6B83" w14:paraId="230D510F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8FEF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B112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D2F0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FB0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男子三级跳远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470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15.35米</w:t>
            </w:r>
          </w:p>
        </w:tc>
      </w:tr>
      <w:tr w:rsidR="00734462" w:rsidRPr="00EB6B83" w14:paraId="22C45CFE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7F9E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BC210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CEB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C8FF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女子三级跳远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D74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12.50米</w:t>
            </w:r>
          </w:p>
        </w:tc>
      </w:tr>
      <w:tr w:rsidR="00734462" w:rsidRPr="00EB6B83" w14:paraId="7CAE151D" w14:textId="77777777" w:rsidTr="00734462">
        <w:trPr>
          <w:trHeight w:val="285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777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D1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中长跑/短跑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55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F3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男子1500米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175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3'54"90</w:t>
            </w:r>
          </w:p>
        </w:tc>
      </w:tr>
      <w:tr w:rsidR="00734462" w:rsidRPr="00EB6B83" w14:paraId="51A951A6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01E8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EB3D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415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A65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男子5000米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04B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14'40"00</w:t>
            </w:r>
          </w:p>
        </w:tc>
      </w:tr>
      <w:tr w:rsidR="00734462" w:rsidRPr="00EB6B83" w14:paraId="6FF8AF2B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366D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EDBC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B9F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0B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男子800米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C62F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1'54"50</w:t>
            </w:r>
          </w:p>
        </w:tc>
      </w:tr>
      <w:tr w:rsidR="00734462" w:rsidRPr="00EB6B83" w14:paraId="03068EF2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0A5F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9AD4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953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49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女子1500米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B57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4'31"00</w:t>
            </w:r>
          </w:p>
        </w:tc>
      </w:tr>
      <w:tr w:rsidR="00734462" w:rsidRPr="00EB6B83" w14:paraId="4DCBC7A1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7EEE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3FF6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67E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FB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女子5000米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97B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17'10"00</w:t>
            </w:r>
          </w:p>
        </w:tc>
      </w:tr>
      <w:tr w:rsidR="00734462" w:rsidRPr="00EB6B83" w14:paraId="35AEDA43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5344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2121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EF7E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7C0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女子800米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EC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2'12"80</w:t>
            </w:r>
          </w:p>
        </w:tc>
      </w:tr>
      <w:tr w:rsidR="00734462" w:rsidRPr="00EB6B83" w14:paraId="2B634F4D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FA62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445D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78E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5F4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男子10000米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E5C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30'50"00</w:t>
            </w:r>
          </w:p>
        </w:tc>
      </w:tr>
      <w:tr w:rsidR="00734462" w:rsidRPr="00EB6B83" w14:paraId="617AF94A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1970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96B5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805C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24C3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女子10000米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106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37'00"00</w:t>
            </w:r>
          </w:p>
        </w:tc>
      </w:tr>
      <w:tr w:rsidR="00734462" w:rsidRPr="00EB6B83" w14:paraId="28EB6D85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87F7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E0C7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82A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CE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15D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10"93</w:t>
            </w:r>
          </w:p>
        </w:tc>
      </w:tr>
      <w:tr w:rsidR="00734462" w:rsidRPr="00EB6B83" w14:paraId="7E136C48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4DE6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4E71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0F7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BD2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男子200米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EC6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22"02</w:t>
            </w:r>
          </w:p>
        </w:tc>
      </w:tr>
      <w:tr w:rsidR="00734462" w:rsidRPr="00EB6B83" w14:paraId="6F1F9D40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F4FA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E72C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605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F63F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A667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12"33</w:t>
            </w:r>
          </w:p>
        </w:tc>
      </w:tr>
      <w:tr w:rsidR="00734462" w:rsidRPr="00EB6B83" w14:paraId="6548A115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0864E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211A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8FD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7AE3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女子200米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150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25"42</w:t>
            </w:r>
          </w:p>
        </w:tc>
      </w:tr>
      <w:tr w:rsidR="00734462" w:rsidRPr="00EB6B83" w14:paraId="549F55CB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7FEB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1352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61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34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男子400米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7A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49"60</w:t>
            </w:r>
          </w:p>
        </w:tc>
      </w:tr>
      <w:tr w:rsidR="00734462" w:rsidRPr="00EB6B83" w14:paraId="4D98B56F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3711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7DB6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96BE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8E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女子400米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124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57"30</w:t>
            </w:r>
          </w:p>
        </w:tc>
      </w:tr>
      <w:tr w:rsidR="00734462" w:rsidRPr="00EB6B83" w14:paraId="509C23D8" w14:textId="77777777" w:rsidTr="00734462">
        <w:trPr>
          <w:trHeight w:val="285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518A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2C2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跳高/跨栏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74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451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女子跳高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CC23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1.75米</w:t>
            </w:r>
          </w:p>
        </w:tc>
      </w:tr>
      <w:tr w:rsidR="00734462" w:rsidRPr="00EB6B83" w14:paraId="347A27AB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FA1A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68BF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552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BD58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男子跳高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C54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2.0米</w:t>
            </w:r>
          </w:p>
        </w:tc>
      </w:tr>
      <w:tr w:rsidR="00734462" w:rsidRPr="00EB6B83" w14:paraId="5B4E1474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AD34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74D1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FFE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AB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男子110米栏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8020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14"73</w:t>
            </w:r>
          </w:p>
        </w:tc>
      </w:tr>
      <w:tr w:rsidR="00734462" w:rsidRPr="00EB6B83" w14:paraId="3C51FDCE" w14:textId="77777777" w:rsidTr="00734462">
        <w:trPr>
          <w:trHeight w:val="285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9542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ED21" w14:textId="77777777" w:rsidR="00734462" w:rsidRPr="00EB6B83" w:rsidRDefault="00734462" w:rsidP="007344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0E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CD16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女子100米栏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469" w14:textId="77777777" w:rsidR="00734462" w:rsidRPr="00EB6B83" w:rsidRDefault="00734462" w:rsidP="00734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B6B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14"33</w:t>
            </w:r>
          </w:p>
        </w:tc>
      </w:tr>
    </w:tbl>
    <w:p w14:paraId="22C6D8A0" w14:textId="708E1388" w:rsidR="003441C9" w:rsidRPr="00EB6B83" w:rsidRDefault="003441C9" w:rsidP="003441C9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B6B83">
        <w:rPr>
          <w:rFonts w:ascii="仿宋" w:eastAsia="仿宋" w:hAnsi="仿宋" w:cs="Times New Roman" w:hint="eastAsia"/>
          <w:sz w:val="24"/>
          <w:szCs w:val="24"/>
        </w:rPr>
        <w:t>1</w:t>
      </w:r>
      <w:r w:rsidR="007E56F8" w:rsidRPr="00EB6B83">
        <w:rPr>
          <w:rFonts w:ascii="仿宋" w:eastAsia="仿宋" w:hAnsi="仿宋" w:cs="Times New Roman" w:hint="eastAsia"/>
          <w:sz w:val="24"/>
          <w:szCs w:val="24"/>
        </w:rPr>
        <w:t>.</w:t>
      </w:r>
      <w:r w:rsidRPr="00EB6B83">
        <w:rPr>
          <w:rFonts w:ascii="仿宋" w:eastAsia="仿宋" w:hAnsi="仿宋" w:cs="Times New Roman" w:hint="eastAsia"/>
          <w:sz w:val="24"/>
          <w:szCs w:val="24"/>
        </w:rPr>
        <w:t>田径</w:t>
      </w:r>
      <w:r w:rsidRPr="00EB6B83">
        <w:rPr>
          <w:rFonts w:ascii="仿宋" w:eastAsia="仿宋" w:hAnsi="仿宋" w:cs="Times New Roman"/>
          <w:sz w:val="24"/>
          <w:szCs w:val="24"/>
        </w:rPr>
        <w:t>项目计划数上限为</w:t>
      </w:r>
      <w:r w:rsidR="00734462" w:rsidRPr="00EB6B83">
        <w:rPr>
          <w:rFonts w:ascii="仿宋" w:eastAsia="仿宋" w:hAnsi="仿宋" w:cs="Times New Roman"/>
          <w:sz w:val="24"/>
          <w:szCs w:val="24"/>
        </w:rPr>
        <w:t>4</w:t>
      </w:r>
      <w:r w:rsidR="00734462" w:rsidRPr="00EB6B83">
        <w:rPr>
          <w:rFonts w:ascii="仿宋" w:eastAsia="仿宋" w:hAnsi="仿宋" w:cs="Times New Roman" w:hint="eastAsia"/>
          <w:sz w:val="24"/>
          <w:szCs w:val="24"/>
        </w:rPr>
        <w:t>人</w:t>
      </w:r>
      <w:r w:rsidRPr="00EB6B83">
        <w:rPr>
          <w:rFonts w:ascii="仿宋" w:eastAsia="仿宋" w:hAnsi="仿宋" w:cs="Times New Roman"/>
          <w:sz w:val="24"/>
          <w:szCs w:val="24"/>
        </w:rPr>
        <w:t>，</w:t>
      </w:r>
      <w:r w:rsidRPr="00EB6B83">
        <w:rPr>
          <w:rFonts w:ascii="仿宋" w:eastAsia="仿宋" w:hAnsi="仿宋" w:cs="Times New Roman" w:hint="eastAsia"/>
          <w:sz w:val="24"/>
          <w:szCs w:val="24"/>
        </w:rPr>
        <w:t>“高考</w:t>
      </w:r>
      <w:r w:rsidRPr="00EB6B83">
        <w:rPr>
          <w:rFonts w:ascii="仿宋" w:eastAsia="仿宋" w:hAnsi="仿宋" w:cs="Times New Roman"/>
          <w:sz w:val="24"/>
          <w:szCs w:val="24"/>
        </w:rPr>
        <w:t>成绩达本科第二批次控制分数线</w:t>
      </w:r>
      <w:r w:rsidRPr="00EB6B83">
        <w:rPr>
          <w:rFonts w:ascii="仿宋" w:eastAsia="仿宋" w:hAnsi="仿宋" w:cs="Times New Roman" w:hint="eastAsia"/>
          <w:sz w:val="24"/>
          <w:szCs w:val="24"/>
        </w:rPr>
        <w:t>65</w:t>
      </w:r>
      <w:r w:rsidRPr="00EB6B83">
        <w:rPr>
          <w:rFonts w:ascii="仿宋" w:eastAsia="仿宋" w:hAnsi="仿宋" w:cs="Times New Roman"/>
          <w:sz w:val="24"/>
          <w:szCs w:val="24"/>
        </w:rPr>
        <w:t>%即予以录取”</w:t>
      </w:r>
      <w:r w:rsidRPr="00EB6B83">
        <w:rPr>
          <w:rFonts w:ascii="仿宋" w:eastAsia="仿宋" w:hAnsi="仿宋" w:cs="Times New Roman" w:hint="eastAsia"/>
          <w:sz w:val="24"/>
          <w:szCs w:val="24"/>
        </w:rPr>
        <w:t>的</w:t>
      </w:r>
      <w:r w:rsidRPr="00EB6B83">
        <w:rPr>
          <w:rFonts w:ascii="仿宋" w:eastAsia="仿宋" w:hAnsi="仿宋" w:cs="Times New Roman"/>
          <w:sz w:val="24"/>
          <w:szCs w:val="24"/>
        </w:rPr>
        <w:t>政策名额</w:t>
      </w:r>
      <w:r w:rsidR="00734462" w:rsidRPr="00EB6B83">
        <w:rPr>
          <w:rFonts w:ascii="仿宋" w:eastAsia="仿宋" w:hAnsi="仿宋" w:cs="Times New Roman" w:hint="eastAsia"/>
          <w:sz w:val="24"/>
          <w:szCs w:val="24"/>
        </w:rPr>
        <w:t>上限</w:t>
      </w:r>
      <w:r w:rsidRPr="00EB6B83">
        <w:rPr>
          <w:rFonts w:ascii="仿宋" w:eastAsia="仿宋" w:hAnsi="仿宋" w:cs="Times New Roman"/>
          <w:sz w:val="24"/>
          <w:szCs w:val="24"/>
        </w:rPr>
        <w:t>为</w:t>
      </w:r>
      <w:r w:rsidR="00734462" w:rsidRPr="00EB6B83">
        <w:rPr>
          <w:rFonts w:ascii="仿宋" w:eastAsia="仿宋" w:hAnsi="仿宋" w:cs="Times New Roman"/>
          <w:sz w:val="24"/>
          <w:szCs w:val="24"/>
        </w:rPr>
        <w:t>4</w:t>
      </w:r>
      <w:r w:rsidR="00734462" w:rsidRPr="00EB6B83">
        <w:rPr>
          <w:rFonts w:ascii="仿宋" w:eastAsia="仿宋" w:hAnsi="仿宋" w:cs="Times New Roman" w:hint="eastAsia"/>
          <w:sz w:val="24"/>
          <w:szCs w:val="24"/>
        </w:rPr>
        <w:t>人</w:t>
      </w:r>
      <w:r w:rsidRPr="00EB6B83">
        <w:rPr>
          <w:rFonts w:ascii="仿宋" w:eastAsia="仿宋" w:hAnsi="仿宋" w:cs="Times New Roman"/>
          <w:sz w:val="24"/>
          <w:szCs w:val="24"/>
        </w:rPr>
        <w:t>。</w:t>
      </w:r>
    </w:p>
    <w:p w14:paraId="79EAA4D4" w14:textId="1DF701F1" w:rsidR="004C74FF" w:rsidRPr="00EB6B83" w:rsidRDefault="00772C51" w:rsidP="002B6611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B6B83">
        <w:rPr>
          <w:rFonts w:ascii="仿宋" w:eastAsia="仿宋" w:hAnsi="仿宋" w:cs="Times New Roman"/>
          <w:sz w:val="24"/>
          <w:szCs w:val="24"/>
        </w:rPr>
        <w:t>2</w:t>
      </w:r>
      <w:r w:rsidR="007E56F8" w:rsidRPr="00EB6B83">
        <w:rPr>
          <w:rFonts w:ascii="仿宋" w:eastAsia="仿宋" w:hAnsi="仿宋" w:cs="Times New Roman"/>
          <w:sz w:val="24"/>
          <w:szCs w:val="24"/>
        </w:rPr>
        <w:t>.</w:t>
      </w:r>
      <w:r w:rsidR="00076CA1" w:rsidRPr="00EB6B83">
        <w:rPr>
          <w:rFonts w:ascii="仿宋" w:eastAsia="仿宋" w:hAnsi="仿宋" w:cs="Times New Roman"/>
          <w:sz w:val="24"/>
          <w:szCs w:val="24"/>
        </w:rPr>
        <w:t>对</w:t>
      </w:r>
      <w:r w:rsidR="00BA5816" w:rsidRPr="00EB6B83">
        <w:rPr>
          <w:rFonts w:ascii="仿宋" w:eastAsia="仿宋" w:hAnsi="仿宋" w:cs="Times New Roman" w:hint="eastAsia"/>
          <w:sz w:val="24"/>
          <w:szCs w:val="24"/>
        </w:rPr>
        <w:t>文化水平</w:t>
      </w:r>
      <w:r w:rsidR="00BA5816" w:rsidRPr="00EB6B83">
        <w:rPr>
          <w:rFonts w:ascii="仿宋" w:eastAsia="仿宋" w:hAnsi="仿宋" w:cs="Times New Roman"/>
          <w:sz w:val="24"/>
          <w:szCs w:val="24"/>
        </w:rPr>
        <w:t>测试</w:t>
      </w:r>
      <w:r w:rsidR="00BA5816" w:rsidRPr="00EB6B83">
        <w:rPr>
          <w:rFonts w:ascii="仿宋" w:eastAsia="仿宋" w:hAnsi="仿宋" w:cs="Times New Roman" w:hint="eastAsia"/>
          <w:sz w:val="24"/>
          <w:szCs w:val="24"/>
        </w:rPr>
        <w:t>达到</w:t>
      </w:r>
      <w:r w:rsidR="00BA5816" w:rsidRPr="00EB6B83">
        <w:rPr>
          <w:rFonts w:ascii="仿宋" w:eastAsia="仿宋" w:hAnsi="仿宋" w:cs="Times New Roman"/>
          <w:sz w:val="24"/>
          <w:szCs w:val="24"/>
        </w:rPr>
        <w:t>合格线、</w:t>
      </w:r>
      <w:r w:rsidR="009D25B7" w:rsidRPr="00EB6B83">
        <w:rPr>
          <w:rFonts w:ascii="仿宋" w:eastAsia="仿宋" w:hAnsi="仿宋" w:cs="Times New Roman" w:hint="eastAsia"/>
          <w:sz w:val="24"/>
          <w:szCs w:val="24"/>
        </w:rPr>
        <w:t>专项</w:t>
      </w:r>
      <w:r w:rsidR="009D25B7" w:rsidRPr="00EB6B83">
        <w:rPr>
          <w:rFonts w:ascii="仿宋" w:eastAsia="仿宋" w:hAnsi="仿宋" w:cs="Times New Roman"/>
          <w:sz w:val="24"/>
          <w:szCs w:val="24"/>
        </w:rPr>
        <w:t>测试</w:t>
      </w:r>
      <w:r w:rsidR="00782C2D" w:rsidRPr="00EB6B83">
        <w:rPr>
          <w:rFonts w:ascii="仿宋" w:eastAsia="仿宋" w:hAnsi="仿宋" w:cs="Times New Roman"/>
          <w:sz w:val="24"/>
          <w:szCs w:val="24"/>
        </w:rPr>
        <w:t>达到</w:t>
      </w:r>
      <w:r w:rsidR="009D25B7" w:rsidRPr="00EB6B83">
        <w:rPr>
          <w:rFonts w:ascii="仿宋" w:eastAsia="仿宋" w:hAnsi="仿宋" w:cs="Times New Roman" w:hint="eastAsia"/>
          <w:sz w:val="24"/>
          <w:szCs w:val="24"/>
        </w:rPr>
        <w:t>测试标准的</w:t>
      </w:r>
      <w:r w:rsidR="00035A99" w:rsidRPr="00EB6B83">
        <w:rPr>
          <w:rFonts w:ascii="仿宋" w:eastAsia="仿宋" w:hAnsi="仿宋" w:cs="Times New Roman"/>
          <w:sz w:val="24"/>
          <w:szCs w:val="24"/>
        </w:rPr>
        <w:t>考生</w:t>
      </w:r>
      <w:r w:rsidR="009D25B7" w:rsidRPr="00EB6B83">
        <w:rPr>
          <w:rFonts w:ascii="仿宋" w:eastAsia="仿宋" w:hAnsi="仿宋" w:cs="Times New Roman" w:hint="eastAsia"/>
          <w:sz w:val="24"/>
          <w:szCs w:val="24"/>
        </w:rPr>
        <w:t>，</w:t>
      </w:r>
      <w:r w:rsidR="0028469A" w:rsidRPr="00EB6B83">
        <w:rPr>
          <w:rFonts w:ascii="仿宋" w:eastAsia="仿宋" w:hAnsi="仿宋" w:cs="Times New Roman" w:hint="eastAsia"/>
          <w:sz w:val="24"/>
          <w:szCs w:val="24"/>
        </w:rPr>
        <w:t>最终排名规则如下：单项名次相同时</w:t>
      </w:r>
      <w:r w:rsidR="000C037F" w:rsidRPr="00EB6B83">
        <w:rPr>
          <w:rFonts w:ascii="仿宋" w:eastAsia="仿宋" w:hAnsi="仿宋" w:cs="Times New Roman" w:hint="eastAsia"/>
          <w:sz w:val="24"/>
          <w:szCs w:val="24"/>
        </w:rPr>
        <w:t>比较</w:t>
      </w:r>
      <w:r w:rsidR="0028469A" w:rsidRPr="00EB6B83">
        <w:rPr>
          <w:rFonts w:ascii="仿宋" w:eastAsia="仿宋" w:hAnsi="仿宋" w:cs="Times New Roman" w:hint="eastAsia"/>
          <w:sz w:val="24"/>
          <w:szCs w:val="24"/>
        </w:rPr>
        <w:t>单项优先顺序，单项优先顺序相同时</w:t>
      </w:r>
      <w:r w:rsidR="000C037F" w:rsidRPr="00EB6B83">
        <w:rPr>
          <w:rFonts w:ascii="仿宋" w:eastAsia="仿宋" w:hAnsi="仿宋" w:cs="Times New Roman" w:hint="eastAsia"/>
          <w:sz w:val="24"/>
          <w:szCs w:val="24"/>
        </w:rPr>
        <w:t>比较</w:t>
      </w:r>
      <w:r w:rsidR="0028469A" w:rsidRPr="00EB6B83">
        <w:rPr>
          <w:rFonts w:ascii="仿宋" w:eastAsia="仿宋" w:hAnsi="仿宋" w:cs="Times New Roman" w:hint="eastAsia"/>
          <w:sz w:val="24"/>
          <w:szCs w:val="24"/>
        </w:rPr>
        <w:t>项目组优先顺序（数字</w:t>
      </w:r>
      <w:r w:rsidR="00280466" w:rsidRPr="00EB6B83">
        <w:rPr>
          <w:rFonts w:ascii="仿宋" w:eastAsia="仿宋" w:hAnsi="仿宋" w:cs="Times New Roman" w:hint="eastAsia"/>
          <w:sz w:val="24"/>
          <w:szCs w:val="24"/>
        </w:rPr>
        <w:t>小的排名靠前</w:t>
      </w:r>
      <w:r w:rsidR="0028469A" w:rsidRPr="00EB6B83">
        <w:rPr>
          <w:rFonts w:ascii="仿宋" w:eastAsia="仿宋" w:hAnsi="仿宋" w:cs="Times New Roman" w:hint="eastAsia"/>
          <w:sz w:val="24"/>
          <w:szCs w:val="24"/>
        </w:rPr>
        <w:t>）。</w:t>
      </w:r>
    </w:p>
    <w:p w14:paraId="1D5CE6BF" w14:textId="77777777" w:rsidR="002B6611" w:rsidRPr="00EB6B83" w:rsidRDefault="002B6611">
      <w:pPr>
        <w:widowControl/>
        <w:jc w:val="lef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/>
          <w:sz w:val="24"/>
          <w:szCs w:val="30"/>
        </w:rPr>
        <w:br w:type="page"/>
      </w:r>
    </w:p>
    <w:p w14:paraId="3D9D486E" w14:textId="6A280BE3" w:rsidR="00E859EE" w:rsidRPr="00EB6B83" w:rsidRDefault="00E859EE" w:rsidP="00AF1DA3">
      <w:pPr>
        <w:spacing w:line="500" w:lineRule="exact"/>
        <w:jc w:val="lef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 w:hint="eastAsia"/>
          <w:sz w:val="24"/>
          <w:szCs w:val="30"/>
        </w:rPr>
        <w:t>附件六：游泳项目测试标准及排名规则</w:t>
      </w:r>
    </w:p>
    <w:p w14:paraId="1B4E37BF" w14:textId="77777777" w:rsidR="004B4E4D" w:rsidRPr="00EB6B83" w:rsidRDefault="004B4E4D" w:rsidP="00E859EE">
      <w:pPr>
        <w:widowControl/>
        <w:spacing w:line="400" w:lineRule="exact"/>
        <w:ind w:firstLineChars="200" w:firstLine="482"/>
        <w:jc w:val="left"/>
        <w:rPr>
          <w:rFonts w:ascii="仿宋" w:eastAsia="仿宋" w:hAnsi="仿宋"/>
          <w:b/>
          <w:sz w:val="24"/>
          <w:szCs w:val="30"/>
        </w:rPr>
      </w:pPr>
    </w:p>
    <w:p w14:paraId="0672EF03" w14:textId="6298CF1B" w:rsidR="00E859EE" w:rsidRPr="00EB6B83" w:rsidRDefault="00E859EE" w:rsidP="00E859EE">
      <w:pPr>
        <w:widowControl/>
        <w:spacing w:line="400" w:lineRule="exact"/>
        <w:ind w:firstLineChars="200" w:firstLine="482"/>
        <w:jc w:val="left"/>
        <w:rPr>
          <w:rFonts w:ascii="仿宋" w:eastAsia="仿宋" w:hAnsi="仿宋"/>
          <w:b/>
          <w:sz w:val="24"/>
          <w:szCs w:val="30"/>
        </w:rPr>
      </w:pPr>
      <w:r w:rsidRPr="00EB6B83">
        <w:rPr>
          <w:rFonts w:ascii="仿宋" w:eastAsia="仿宋" w:hAnsi="仿宋" w:hint="eastAsia"/>
          <w:b/>
          <w:sz w:val="24"/>
          <w:szCs w:val="30"/>
        </w:rPr>
        <w:t>一、报考条件补充说明</w:t>
      </w:r>
    </w:p>
    <w:p w14:paraId="3E8F8D68" w14:textId="1EFBEF94" w:rsidR="00E859EE" w:rsidRPr="00EB6B83" w:rsidRDefault="00FA78B8" w:rsidP="00FA78B8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30"/>
        </w:rPr>
      </w:pPr>
      <w:r w:rsidRPr="00EB6B83">
        <w:rPr>
          <w:rFonts w:ascii="仿宋" w:eastAsia="仿宋" w:hAnsi="仿宋" w:hint="eastAsia"/>
          <w:sz w:val="24"/>
          <w:szCs w:val="30"/>
        </w:rPr>
        <w:t>1</w:t>
      </w:r>
      <w:r w:rsidRPr="00EB6B83">
        <w:rPr>
          <w:rFonts w:ascii="仿宋" w:eastAsia="仿宋" w:hAnsi="仿宋"/>
          <w:sz w:val="24"/>
          <w:szCs w:val="30"/>
        </w:rPr>
        <w:t>.</w:t>
      </w:r>
      <w:r w:rsidRPr="00EB6B83">
        <w:rPr>
          <w:rFonts w:ascii="仿宋" w:eastAsia="仿宋" w:hAnsi="仿宋" w:hint="eastAsia"/>
          <w:sz w:val="24"/>
          <w:szCs w:val="30"/>
        </w:rPr>
        <w:t>不接受曾在国家体育总局注册过的专业运动员报名；</w:t>
      </w:r>
    </w:p>
    <w:p w14:paraId="6CAEE954" w14:textId="09D2075C" w:rsidR="00FA78B8" w:rsidRPr="00EB6B83" w:rsidRDefault="00FA78B8" w:rsidP="00FA78B8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30"/>
        </w:rPr>
      </w:pPr>
      <w:r w:rsidRPr="00EB6B83">
        <w:rPr>
          <w:rFonts w:ascii="仿宋" w:eastAsia="仿宋" w:hAnsi="仿宋" w:hint="eastAsia"/>
          <w:sz w:val="24"/>
          <w:szCs w:val="30"/>
        </w:rPr>
        <w:t>2</w:t>
      </w:r>
      <w:r w:rsidRPr="00EB6B83">
        <w:rPr>
          <w:rFonts w:ascii="仿宋" w:eastAsia="仿宋" w:hAnsi="仿宋"/>
          <w:sz w:val="24"/>
          <w:szCs w:val="30"/>
        </w:rPr>
        <w:t>.</w:t>
      </w:r>
      <w:r w:rsidRPr="00EB6B83">
        <w:rPr>
          <w:rFonts w:ascii="仿宋" w:eastAsia="仿宋" w:hAnsi="仿宋" w:hint="eastAsia"/>
          <w:sz w:val="24"/>
          <w:szCs w:val="30"/>
        </w:rPr>
        <w:t>不接受曾代表任何团体或以个人名义参加过全国春季游泳锦标赛、全国夏季游泳锦标赛、全国游泳冠军赛、全国游泳锦标赛、全国青年游泳锦标赛、</w:t>
      </w:r>
      <w:r w:rsidRPr="00EB6B83">
        <w:rPr>
          <w:rFonts w:ascii="仿宋" w:eastAsia="仿宋" w:hAnsi="仿宋"/>
          <w:sz w:val="24"/>
          <w:szCs w:val="30"/>
        </w:rPr>
        <w:t>16 周岁以上国际性游泳比赛等</w:t>
      </w:r>
      <w:r w:rsidRPr="00EB6B83">
        <w:rPr>
          <w:rFonts w:ascii="仿宋" w:eastAsia="仿宋" w:hAnsi="仿宋" w:hint="eastAsia"/>
          <w:sz w:val="24"/>
          <w:szCs w:val="30"/>
        </w:rPr>
        <w:t>限制性赛事的运动员报名。</w:t>
      </w:r>
    </w:p>
    <w:p w14:paraId="38921588" w14:textId="16EF2A79" w:rsidR="00E859EE" w:rsidRPr="00EB6B83" w:rsidRDefault="00FA78B8" w:rsidP="00FA78B8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30"/>
        </w:rPr>
      </w:pPr>
      <w:r w:rsidRPr="00EB6B83">
        <w:rPr>
          <w:rFonts w:ascii="楷体" w:eastAsia="楷体" w:hAnsi="楷体" w:hint="eastAsia"/>
          <w:sz w:val="24"/>
          <w:szCs w:val="30"/>
        </w:rPr>
        <w:t>*</w:t>
      </w:r>
      <w:r w:rsidR="00CD22D2">
        <w:rPr>
          <w:rFonts w:ascii="楷体" w:eastAsia="楷体" w:hAnsi="楷体" w:hint="eastAsia"/>
          <w:sz w:val="24"/>
          <w:szCs w:val="30"/>
        </w:rPr>
        <w:t>注：根据大学生游泳竞赛规程</w:t>
      </w:r>
      <w:r w:rsidRPr="00EB6B83">
        <w:rPr>
          <w:rFonts w:ascii="楷体" w:eastAsia="楷体" w:hAnsi="楷体" w:hint="eastAsia"/>
          <w:sz w:val="24"/>
          <w:szCs w:val="30"/>
        </w:rPr>
        <w:t>，比赛组别分为甲组、乙组，凡是在体育总局注册或参加过上述限制性赛事的专业运动员，将只能参加乙组（专业组别）的比赛。而我校游泳队参加甲组比赛</w:t>
      </w:r>
      <w:r w:rsidRPr="00EB6B83">
        <w:rPr>
          <w:rFonts w:ascii="仿宋" w:eastAsia="仿宋" w:hAnsi="仿宋" w:hint="eastAsia"/>
          <w:sz w:val="24"/>
          <w:szCs w:val="30"/>
        </w:rPr>
        <w:t>。</w:t>
      </w:r>
    </w:p>
    <w:p w14:paraId="0D4ACACB" w14:textId="2F381676" w:rsidR="007121A4" w:rsidRPr="00EB6B83" w:rsidRDefault="007121A4" w:rsidP="00FA78B8">
      <w:pPr>
        <w:widowControl/>
        <w:spacing w:line="400" w:lineRule="exact"/>
        <w:ind w:firstLineChars="200" w:firstLine="482"/>
        <w:rPr>
          <w:rFonts w:ascii="仿宋" w:eastAsia="仿宋" w:hAnsi="仿宋"/>
          <w:b/>
          <w:sz w:val="24"/>
          <w:szCs w:val="30"/>
        </w:rPr>
      </w:pPr>
      <w:r w:rsidRPr="00EB6B83">
        <w:rPr>
          <w:rFonts w:ascii="仿宋" w:eastAsia="仿宋" w:hAnsi="仿宋" w:hint="eastAsia"/>
          <w:b/>
          <w:sz w:val="24"/>
          <w:szCs w:val="30"/>
        </w:rPr>
        <w:t>二、计划上限</w:t>
      </w:r>
    </w:p>
    <w:p w14:paraId="11BD192B" w14:textId="04B060F1" w:rsidR="007121A4" w:rsidRPr="00EB6B83" w:rsidRDefault="007121A4" w:rsidP="00FA78B8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30"/>
        </w:rPr>
      </w:pPr>
      <w:r w:rsidRPr="00EB6B83">
        <w:rPr>
          <w:rFonts w:ascii="仿宋" w:eastAsia="仿宋" w:hAnsi="仿宋" w:hint="eastAsia"/>
          <w:sz w:val="24"/>
          <w:szCs w:val="30"/>
        </w:rPr>
        <w:t>男子组、女子组计划上限</w:t>
      </w:r>
      <w:r w:rsidR="0053230E" w:rsidRPr="00EB6B83">
        <w:rPr>
          <w:rFonts w:ascii="仿宋" w:eastAsia="仿宋" w:hAnsi="仿宋" w:hint="eastAsia"/>
          <w:sz w:val="24"/>
          <w:szCs w:val="30"/>
        </w:rPr>
        <w:t>各为2</w:t>
      </w:r>
      <w:r w:rsidR="006A69BF" w:rsidRPr="00EB6B83">
        <w:rPr>
          <w:rFonts w:ascii="仿宋" w:eastAsia="仿宋" w:hAnsi="仿宋" w:hint="eastAsia"/>
          <w:sz w:val="24"/>
          <w:szCs w:val="30"/>
        </w:rPr>
        <w:t>人，共</w:t>
      </w:r>
      <w:r w:rsidR="0053230E" w:rsidRPr="00EB6B83">
        <w:rPr>
          <w:rFonts w:ascii="仿宋" w:eastAsia="仿宋" w:hAnsi="仿宋" w:hint="eastAsia"/>
          <w:sz w:val="24"/>
          <w:szCs w:val="30"/>
        </w:rPr>
        <w:t>计</w:t>
      </w:r>
      <w:r w:rsidR="0053230E" w:rsidRPr="00EB6B83">
        <w:rPr>
          <w:rFonts w:ascii="仿宋" w:eastAsia="仿宋" w:hAnsi="仿宋"/>
          <w:sz w:val="24"/>
          <w:szCs w:val="30"/>
        </w:rPr>
        <w:t>4</w:t>
      </w:r>
      <w:r w:rsidR="0053230E" w:rsidRPr="00EB6B83">
        <w:rPr>
          <w:rFonts w:ascii="仿宋" w:eastAsia="仿宋" w:hAnsi="仿宋" w:hint="eastAsia"/>
          <w:sz w:val="24"/>
          <w:szCs w:val="30"/>
        </w:rPr>
        <w:t>人。</w:t>
      </w:r>
    </w:p>
    <w:p w14:paraId="7956D299" w14:textId="13C50727" w:rsidR="00FA78B8" w:rsidRPr="00EB6B83" w:rsidRDefault="00836468" w:rsidP="00FA78B8">
      <w:pPr>
        <w:widowControl/>
        <w:spacing w:line="400" w:lineRule="exact"/>
        <w:ind w:firstLineChars="200" w:firstLine="482"/>
        <w:rPr>
          <w:rFonts w:ascii="仿宋" w:eastAsia="仿宋" w:hAnsi="仿宋"/>
          <w:b/>
          <w:sz w:val="24"/>
          <w:szCs w:val="30"/>
        </w:rPr>
      </w:pPr>
      <w:r w:rsidRPr="00EB6B83">
        <w:rPr>
          <w:rFonts w:ascii="仿宋" w:eastAsia="仿宋" w:hAnsi="仿宋" w:hint="eastAsia"/>
          <w:b/>
          <w:sz w:val="24"/>
          <w:szCs w:val="30"/>
        </w:rPr>
        <w:t>二、测试标准（5</w:t>
      </w:r>
      <w:r w:rsidRPr="00EB6B83">
        <w:rPr>
          <w:rFonts w:ascii="仿宋" w:eastAsia="仿宋" w:hAnsi="仿宋"/>
          <w:b/>
          <w:sz w:val="24"/>
          <w:szCs w:val="30"/>
        </w:rPr>
        <w:t>0</w:t>
      </w:r>
      <w:r w:rsidRPr="00EB6B83">
        <w:rPr>
          <w:rFonts w:ascii="仿宋" w:eastAsia="仿宋" w:hAnsi="仿宋" w:hint="eastAsia"/>
          <w:b/>
          <w:sz w:val="24"/>
          <w:szCs w:val="30"/>
        </w:rPr>
        <w:t>米</w:t>
      </w:r>
      <w:r w:rsidR="006A69BF" w:rsidRPr="00EB6B83">
        <w:rPr>
          <w:rFonts w:ascii="仿宋" w:eastAsia="仿宋" w:hAnsi="仿宋" w:hint="eastAsia"/>
          <w:b/>
          <w:sz w:val="24"/>
          <w:szCs w:val="30"/>
        </w:rPr>
        <w:t>泳池</w:t>
      </w:r>
      <w:r w:rsidRPr="00EB6B83">
        <w:rPr>
          <w:rFonts w:ascii="仿宋" w:eastAsia="仿宋" w:hAnsi="仿宋" w:hint="eastAsia"/>
          <w:b/>
          <w:sz w:val="24"/>
          <w:szCs w:val="30"/>
        </w:rPr>
        <w:t>，电计时）及排名规则</w:t>
      </w:r>
    </w:p>
    <w:p w14:paraId="6EDF391B" w14:textId="23AA7AEF" w:rsidR="007121A4" w:rsidRPr="00EB6B83" w:rsidRDefault="00836468" w:rsidP="007121A4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B6B83">
        <w:rPr>
          <w:rFonts w:ascii="仿宋" w:eastAsia="仿宋" w:hAnsi="仿宋" w:cs="Times New Roman"/>
          <w:sz w:val="24"/>
          <w:szCs w:val="24"/>
        </w:rPr>
        <w:t>对</w:t>
      </w:r>
      <w:r w:rsidRPr="00EB6B83">
        <w:rPr>
          <w:rFonts w:ascii="仿宋" w:eastAsia="仿宋" w:hAnsi="仿宋" w:cs="Times New Roman" w:hint="eastAsia"/>
          <w:sz w:val="24"/>
          <w:szCs w:val="24"/>
        </w:rPr>
        <w:t>文化水平</w:t>
      </w:r>
      <w:r w:rsidRPr="00EB6B83">
        <w:rPr>
          <w:rFonts w:ascii="仿宋" w:eastAsia="仿宋" w:hAnsi="仿宋" w:cs="Times New Roman"/>
          <w:sz w:val="24"/>
          <w:szCs w:val="24"/>
        </w:rPr>
        <w:t>测试</w:t>
      </w:r>
      <w:r w:rsidRPr="00EB6B83">
        <w:rPr>
          <w:rFonts w:ascii="仿宋" w:eastAsia="仿宋" w:hAnsi="仿宋" w:cs="Times New Roman" w:hint="eastAsia"/>
          <w:sz w:val="24"/>
          <w:szCs w:val="24"/>
        </w:rPr>
        <w:t>达到</w:t>
      </w:r>
      <w:r w:rsidRPr="00EB6B83">
        <w:rPr>
          <w:rFonts w:ascii="仿宋" w:eastAsia="仿宋" w:hAnsi="仿宋" w:cs="Times New Roman"/>
          <w:sz w:val="24"/>
          <w:szCs w:val="24"/>
        </w:rPr>
        <w:t>合格线、</w:t>
      </w:r>
      <w:r w:rsidRPr="00EB6B83">
        <w:rPr>
          <w:rFonts w:ascii="仿宋" w:eastAsia="仿宋" w:hAnsi="仿宋" w:cs="Times New Roman" w:hint="eastAsia"/>
          <w:sz w:val="24"/>
          <w:szCs w:val="24"/>
        </w:rPr>
        <w:t>专项</w:t>
      </w:r>
      <w:r w:rsidRPr="00EB6B83">
        <w:rPr>
          <w:rFonts w:ascii="仿宋" w:eastAsia="仿宋" w:hAnsi="仿宋" w:cs="Times New Roman"/>
          <w:sz w:val="24"/>
          <w:szCs w:val="24"/>
        </w:rPr>
        <w:t>测试达到</w:t>
      </w:r>
      <w:r w:rsidRPr="00EB6B83">
        <w:rPr>
          <w:rFonts w:ascii="仿宋" w:eastAsia="仿宋" w:hAnsi="仿宋" w:cs="Times New Roman" w:hint="eastAsia"/>
          <w:sz w:val="24"/>
          <w:szCs w:val="24"/>
        </w:rPr>
        <w:t>测试标准</w:t>
      </w:r>
      <w:r w:rsidR="006A69BF" w:rsidRPr="00EB6B83">
        <w:rPr>
          <w:rFonts w:ascii="仿宋" w:eastAsia="仿宋" w:hAnsi="仿宋" w:cs="Times New Roman" w:hint="eastAsia"/>
          <w:sz w:val="24"/>
          <w:szCs w:val="24"/>
        </w:rPr>
        <w:t>（即国家一级运动员标准）</w:t>
      </w:r>
      <w:r w:rsidRPr="00EB6B83">
        <w:rPr>
          <w:rFonts w:ascii="仿宋" w:eastAsia="仿宋" w:hAnsi="仿宋" w:cs="Times New Roman" w:hint="eastAsia"/>
          <w:sz w:val="24"/>
          <w:szCs w:val="24"/>
        </w:rPr>
        <w:t>的</w:t>
      </w:r>
      <w:r w:rsidRPr="00EB6B83">
        <w:rPr>
          <w:rFonts w:ascii="仿宋" w:eastAsia="仿宋" w:hAnsi="仿宋" w:cs="Times New Roman"/>
          <w:sz w:val="24"/>
          <w:szCs w:val="24"/>
        </w:rPr>
        <w:t>考生</w:t>
      </w:r>
      <w:r w:rsidRPr="00EB6B83">
        <w:rPr>
          <w:rFonts w:ascii="仿宋" w:eastAsia="仿宋" w:hAnsi="仿宋" w:cs="Times New Roman" w:hint="eastAsia"/>
          <w:sz w:val="24"/>
          <w:szCs w:val="24"/>
        </w:rPr>
        <w:t>，</w:t>
      </w:r>
      <w:r w:rsidR="00845F8F">
        <w:rPr>
          <w:rFonts w:ascii="仿宋" w:eastAsia="仿宋" w:hAnsi="仿宋" w:cs="Times New Roman" w:hint="eastAsia"/>
          <w:sz w:val="24"/>
          <w:szCs w:val="24"/>
        </w:rPr>
        <w:t>参照国际泳联评分公式</w:t>
      </w:r>
      <w:r w:rsidR="00F53144">
        <w:rPr>
          <w:rFonts w:ascii="仿宋" w:eastAsia="仿宋" w:hAnsi="仿宋" w:cs="Times New Roman" w:hint="eastAsia"/>
          <w:sz w:val="24"/>
          <w:szCs w:val="24"/>
        </w:rPr>
        <w:t>计算得分</w:t>
      </w:r>
      <w:r w:rsidR="00845F8F">
        <w:rPr>
          <w:rFonts w:ascii="仿宋" w:eastAsia="仿宋" w:hAnsi="仿宋" w:cs="Times New Roman" w:hint="eastAsia"/>
          <w:sz w:val="24"/>
          <w:szCs w:val="24"/>
        </w:rPr>
        <w:t>，</w:t>
      </w:r>
      <w:r w:rsidRPr="00EB6B83">
        <w:rPr>
          <w:rFonts w:ascii="仿宋" w:eastAsia="仿宋" w:hAnsi="仿宋" w:cs="Times New Roman" w:hint="eastAsia"/>
          <w:sz w:val="24"/>
          <w:szCs w:val="24"/>
        </w:rPr>
        <w:t>各小项第</w:t>
      </w:r>
      <w:r w:rsidR="00DA18F6" w:rsidRPr="00EB6B83">
        <w:rPr>
          <w:rFonts w:ascii="仿宋" w:eastAsia="仿宋" w:hAnsi="仿宋" w:cs="Times New Roman" w:hint="eastAsia"/>
          <w:sz w:val="24"/>
          <w:szCs w:val="24"/>
        </w:rPr>
        <w:t>1</w:t>
      </w:r>
      <w:r w:rsidR="00C11051" w:rsidRPr="00EB6B83">
        <w:rPr>
          <w:rFonts w:ascii="仿宋" w:eastAsia="仿宋" w:hAnsi="仿宋" w:cs="Times New Roman" w:hint="eastAsia"/>
          <w:sz w:val="24"/>
          <w:szCs w:val="24"/>
        </w:rPr>
        <w:t>名</w:t>
      </w:r>
      <w:r w:rsidR="00845F8F">
        <w:rPr>
          <w:rFonts w:ascii="仿宋" w:eastAsia="仿宋" w:hAnsi="仿宋" w:cs="Times New Roman" w:hint="eastAsia"/>
          <w:sz w:val="24"/>
          <w:szCs w:val="24"/>
        </w:rPr>
        <w:t>按照</w:t>
      </w:r>
      <w:r w:rsidRPr="00EB6B83">
        <w:rPr>
          <w:rFonts w:ascii="仿宋" w:eastAsia="仿宋" w:hAnsi="仿宋" w:cs="Times New Roman" w:hint="eastAsia"/>
          <w:sz w:val="24"/>
          <w:szCs w:val="24"/>
        </w:rPr>
        <w:t>得分排序，再由各小项第</w:t>
      </w:r>
      <w:r w:rsidR="00DA18F6" w:rsidRPr="00EB6B83">
        <w:rPr>
          <w:rFonts w:ascii="仿宋" w:eastAsia="仿宋" w:hAnsi="仿宋" w:cs="Times New Roman" w:hint="eastAsia"/>
          <w:sz w:val="24"/>
          <w:szCs w:val="24"/>
        </w:rPr>
        <w:t>2</w:t>
      </w:r>
      <w:r w:rsidRPr="00EB6B83">
        <w:rPr>
          <w:rFonts w:ascii="仿宋" w:eastAsia="仿宋" w:hAnsi="仿宋" w:cs="Times New Roman" w:hint="eastAsia"/>
          <w:sz w:val="24"/>
          <w:szCs w:val="24"/>
        </w:rPr>
        <w:t>名按照得分排序，以此类推。</w:t>
      </w:r>
    </w:p>
    <w:p w14:paraId="19DC24ED" w14:textId="509F62B2" w:rsidR="007121A4" w:rsidRPr="00EB6B83" w:rsidRDefault="00C11051" w:rsidP="00427533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B6B83">
        <w:rPr>
          <w:rFonts w:ascii="楷体" w:eastAsia="楷体" w:hAnsi="楷体" w:hint="eastAsia"/>
          <w:sz w:val="24"/>
          <w:szCs w:val="24"/>
        </w:rPr>
        <w:t>※</w:t>
      </w:r>
      <w:r w:rsidR="00836468" w:rsidRPr="00EB6B83">
        <w:rPr>
          <w:rFonts w:ascii="楷体" w:eastAsia="楷体" w:hAnsi="楷体" w:hint="eastAsia"/>
          <w:sz w:val="24"/>
          <w:szCs w:val="24"/>
        </w:rPr>
        <w:t>评分公式：P</w:t>
      </w:r>
      <w:r w:rsidR="00836468" w:rsidRPr="00EB6B83">
        <w:rPr>
          <w:rFonts w:ascii="楷体" w:eastAsia="楷体" w:hAnsi="楷体"/>
          <w:sz w:val="24"/>
          <w:szCs w:val="24"/>
        </w:rPr>
        <w:t xml:space="preserve"> </w:t>
      </w:r>
      <w:r w:rsidR="00836468" w:rsidRPr="00EB6B83">
        <w:rPr>
          <w:rFonts w:ascii="楷体" w:eastAsia="楷体" w:hAnsi="楷体" w:hint="eastAsia"/>
          <w:sz w:val="24"/>
          <w:szCs w:val="24"/>
        </w:rPr>
        <w:t>=</w:t>
      </w:r>
      <w:r w:rsidR="00836468" w:rsidRPr="00EB6B83">
        <w:rPr>
          <w:rFonts w:ascii="楷体" w:eastAsia="楷体" w:hAnsi="楷体"/>
          <w:sz w:val="24"/>
          <w:szCs w:val="24"/>
        </w:rPr>
        <w:t xml:space="preserve"> 1000 </w:t>
      </w:r>
      <w:r w:rsidR="00836468" w:rsidRPr="00EB6B83">
        <w:rPr>
          <w:rFonts w:ascii="楷体" w:eastAsia="楷体" w:hAnsi="楷体" w:hint="eastAsia"/>
          <w:sz w:val="24"/>
          <w:szCs w:val="24"/>
        </w:rPr>
        <w:t>*</w:t>
      </w:r>
      <w:r w:rsidR="00836468" w:rsidRPr="00EB6B83">
        <w:rPr>
          <w:rFonts w:ascii="楷体" w:eastAsia="楷体" w:hAnsi="楷体"/>
          <w:sz w:val="24"/>
          <w:szCs w:val="24"/>
        </w:rPr>
        <w:t xml:space="preserve"> </w:t>
      </w:r>
      <w:r w:rsidR="00836468" w:rsidRPr="00EB6B83">
        <w:rPr>
          <w:rFonts w:ascii="楷体" w:eastAsia="楷体" w:hAnsi="楷体" w:hint="eastAsia"/>
          <w:sz w:val="24"/>
          <w:szCs w:val="24"/>
        </w:rPr>
        <w:t>( B / T )</w:t>
      </w:r>
      <w:r w:rsidR="00836468" w:rsidRPr="00EB6B83">
        <w:rPr>
          <w:rFonts w:ascii="Calibri" w:eastAsia="楷体" w:hAnsi="Calibri" w:cs="Calibri"/>
          <w:sz w:val="24"/>
          <w:szCs w:val="24"/>
        </w:rPr>
        <w:t>³</w:t>
      </w:r>
      <w:r w:rsidR="00836468" w:rsidRPr="00EB6B83">
        <w:rPr>
          <w:rFonts w:ascii="楷体" w:eastAsia="楷体" w:hAnsi="楷体" w:cs="Calibri" w:hint="eastAsia"/>
          <w:sz w:val="24"/>
          <w:szCs w:val="24"/>
        </w:rPr>
        <w:t>。</w:t>
      </w:r>
    </w:p>
    <w:p w14:paraId="7A60D1B0" w14:textId="4591D757" w:rsidR="00427533" w:rsidRPr="00EB6B83" w:rsidRDefault="00836468" w:rsidP="00427533">
      <w:pPr>
        <w:widowControl/>
        <w:spacing w:line="400" w:lineRule="exact"/>
        <w:ind w:leftChars="200" w:left="420" w:firstLineChars="200" w:firstLine="480"/>
        <w:rPr>
          <w:rFonts w:ascii="楷体" w:eastAsia="楷体" w:hAnsi="楷体" w:cs="Calibri"/>
          <w:sz w:val="24"/>
          <w:szCs w:val="24"/>
        </w:rPr>
      </w:pPr>
      <w:r w:rsidRPr="00EB6B83">
        <w:rPr>
          <w:rFonts w:ascii="楷体" w:eastAsia="楷体" w:hAnsi="楷体" w:cs="Calibri"/>
          <w:sz w:val="24"/>
          <w:szCs w:val="24"/>
        </w:rPr>
        <w:t>公式中的P</w:t>
      </w:r>
      <w:r w:rsidR="007121A4" w:rsidRPr="00EB6B83">
        <w:rPr>
          <w:rFonts w:ascii="楷体" w:eastAsia="楷体" w:hAnsi="楷体" w:cs="Calibri" w:hint="eastAsia"/>
          <w:sz w:val="24"/>
          <w:szCs w:val="24"/>
        </w:rPr>
        <w:t>表示</w:t>
      </w:r>
      <w:r w:rsidRPr="00EB6B83">
        <w:rPr>
          <w:rFonts w:ascii="楷体" w:eastAsia="楷体" w:hAnsi="楷体" w:cs="Calibri"/>
          <w:sz w:val="24"/>
          <w:szCs w:val="24"/>
        </w:rPr>
        <w:t>得分</w:t>
      </w:r>
      <w:r w:rsidRPr="00EB6B83">
        <w:rPr>
          <w:rFonts w:ascii="楷体" w:eastAsia="楷体" w:hAnsi="楷体" w:cs="Calibri" w:hint="eastAsia"/>
          <w:sz w:val="24"/>
          <w:szCs w:val="24"/>
        </w:rPr>
        <w:t>（</w:t>
      </w:r>
      <w:r w:rsidRPr="00EB6B83">
        <w:rPr>
          <w:rFonts w:ascii="楷体" w:eastAsia="楷体" w:hAnsi="楷体" w:cs="Calibri"/>
          <w:sz w:val="24"/>
          <w:szCs w:val="24"/>
        </w:rPr>
        <w:t>Points</w:t>
      </w:r>
      <w:r w:rsidRPr="00EB6B83">
        <w:rPr>
          <w:rFonts w:ascii="楷体" w:eastAsia="楷体" w:hAnsi="楷体" w:cs="Calibri" w:hint="eastAsia"/>
          <w:sz w:val="24"/>
          <w:szCs w:val="24"/>
        </w:rPr>
        <w:t>），B（Base</w:t>
      </w:r>
      <w:r w:rsidRPr="00EB6B83">
        <w:rPr>
          <w:rFonts w:ascii="楷体" w:eastAsia="楷体" w:hAnsi="楷体" w:cs="Calibri"/>
          <w:sz w:val="24"/>
          <w:szCs w:val="24"/>
        </w:rPr>
        <w:t xml:space="preserve"> time</w:t>
      </w:r>
      <w:r w:rsidRPr="00EB6B83">
        <w:rPr>
          <w:rFonts w:ascii="楷体" w:eastAsia="楷体" w:hAnsi="楷体" w:cs="Calibri" w:hint="eastAsia"/>
          <w:sz w:val="24"/>
          <w:szCs w:val="24"/>
        </w:rPr>
        <w:t>）</w:t>
      </w:r>
      <w:r w:rsidR="00A50E40" w:rsidRPr="00EB6B83">
        <w:rPr>
          <w:rFonts w:ascii="楷体" w:eastAsia="楷体" w:hAnsi="楷体" w:cs="Calibri" w:hint="eastAsia"/>
          <w:sz w:val="24"/>
          <w:szCs w:val="24"/>
        </w:rPr>
        <w:t>（仅在本次</w:t>
      </w:r>
      <w:r w:rsidR="00821EEC" w:rsidRPr="00EB6B83">
        <w:rPr>
          <w:rFonts w:ascii="楷体" w:eastAsia="楷体" w:hAnsi="楷体" w:cs="Calibri" w:hint="eastAsia"/>
          <w:sz w:val="24"/>
          <w:szCs w:val="24"/>
        </w:rPr>
        <w:t>专项</w:t>
      </w:r>
      <w:r w:rsidR="00A50E40" w:rsidRPr="00EB6B83">
        <w:rPr>
          <w:rFonts w:ascii="楷体" w:eastAsia="楷体" w:hAnsi="楷体" w:cs="Calibri" w:hint="eastAsia"/>
          <w:sz w:val="24"/>
          <w:szCs w:val="24"/>
        </w:rPr>
        <w:t>测试中）</w:t>
      </w:r>
      <w:r w:rsidR="007121A4" w:rsidRPr="00EB6B83">
        <w:rPr>
          <w:rFonts w:ascii="楷体" w:eastAsia="楷体" w:hAnsi="楷体" w:cs="Calibri" w:hint="eastAsia"/>
          <w:sz w:val="24"/>
          <w:szCs w:val="24"/>
        </w:rPr>
        <w:t>取用“第十八届中国大学生游泳锦标赛”（甲组）对应项目第一名成绩</w:t>
      </w:r>
      <w:r w:rsidRPr="00EB6B83">
        <w:rPr>
          <w:rFonts w:ascii="楷体" w:eastAsia="楷体" w:hAnsi="楷体" w:cs="Calibri" w:hint="eastAsia"/>
          <w:sz w:val="24"/>
          <w:szCs w:val="24"/>
        </w:rPr>
        <w:t>，T（Time</w:t>
      </w:r>
      <w:r w:rsidR="007121A4" w:rsidRPr="00EB6B83">
        <w:rPr>
          <w:rFonts w:ascii="楷体" w:eastAsia="楷体" w:hAnsi="楷体" w:cs="Calibri" w:hint="eastAsia"/>
          <w:sz w:val="24"/>
          <w:szCs w:val="24"/>
        </w:rPr>
        <w:t>）表示考生现场测试</w:t>
      </w:r>
      <w:r w:rsidRPr="00EB6B83">
        <w:rPr>
          <w:rFonts w:ascii="楷体" w:eastAsia="楷体" w:hAnsi="楷体" w:cs="Calibri" w:hint="eastAsia"/>
          <w:sz w:val="24"/>
          <w:szCs w:val="24"/>
        </w:rPr>
        <w:t>成绩。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2"/>
        <w:gridCol w:w="1756"/>
        <w:gridCol w:w="1887"/>
        <w:gridCol w:w="1756"/>
        <w:gridCol w:w="1887"/>
      </w:tblGrid>
      <w:tr w:rsidR="007121A4" w:rsidRPr="00EB6B83" w14:paraId="6FB2AB12" w14:textId="77777777" w:rsidTr="0061045F">
        <w:trPr>
          <w:trHeight w:val="28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628E" w14:textId="77777777" w:rsidR="007121A4" w:rsidRPr="00EB6B83" w:rsidRDefault="007121A4" w:rsidP="006104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B056" w14:textId="44C4F870" w:rsidR="007121A4" w:rsidRPr="00EB6B83" w:rsidRDefault="007121A4" w:rsidP="006104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测试标准</w:t>
            </w:r>
            <w:r w:rsidR="002B6611"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（男）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A969" w14:textId="77777777" w:rsidR="007121A4" w:rsidRPr="00EB6B83" w:rsidRDefault="007121A4" w:rsidP="006104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Base Time（男）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6A3" w14:textId="1A645904" w:rsidR="007121A4" w:rsidRPr="00EB6B83" w:rsidRDefault="007121A4" w:rsidP="006104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测试标准</w:t>
            </w:r>
            <w:r w:rsidR="002B6611"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（女）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AEB9" w14:textId="77777777" w:rsidR="007121A4" w:rsidRPr="00EB6B83" w:rsidRDefault="007121A4" w:rsidP="006104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Base Time（女）</w:t>
            </w:r>
          </w:p>
        </w:tc>
      </w:tr>
      <w:tr w:rsidR="0061045F" w:rsidRPr="00EB6B83" w14:paraId="7440AF27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D6C3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50米自由泳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CF2D" w14:textId="29D28174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778" w14:textId="1C154CD9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23.28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95D5" w14:textId="1194B531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BAB0" w14:textId="25DE7AF8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6.96</w:t>
            </w:r>
          </w:p>
        </w:tc>
      </w:tr>
      <w:tr w:rsidR="0061045F" w:rsidRPr="00EB6B83" w14:paraId="787133E0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545D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100米自由泳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4E3" w14:textId="0BBD18E9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011C" w14:textId="2E3143C4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51.39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3E14" w14:textId="10F7C550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01:02.5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53DF" w14:textId="696E106D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8.12</w:t>
            </w:r>
          </w:p>
        </w:tc>
      </w:tr>
      <w:tr w:rsidR="0061045F" w:rsidRPr="00EB6B83" w14:paraId="349F635A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1C7A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200米自由泳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3C54" w14:textId="707146FB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02:03.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2B58" w14:textId="59BB78CF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1:54.47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E16" w14:textId="0C593D7F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02:15.0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A25" w14:textId="471F4CFE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:11.47</w:t>
            </w:r>
          </w:p>
        </w:tc>
      </w:tr>
      <w:tr w:rsidR="0061045F" w:rsidRPr="00EB6B83" w14:paraId="55288531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393A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400米自由泳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57D" w14:textId="44BD0F0F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04:21.0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A12" w14:textId="658796C3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4:12.57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E054" w14:textId="5698E3CA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04:44.0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BD8C" w14:textId="30E6E4A0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:38.33</w:t>
            </w:r>
          </w:p>
        </w:tc>
      </w:tr>
      <w:tr w:rsidR="0061045F" w:rsidRPr="00EB6B83" w14:paraId="6902CE2B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80C5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800米自由泳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27B" w14:textId="23F7804D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09:02.0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DC5F" w14:textId="764512BD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8:48.26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3BC" w14:textId="42678E21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09:42.0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EA5E" w14:textId="627C6EB3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:30.54</w:t>
            </w:r>
          </w:p>
        </w:tc>
      </w:tr>
      <w:tr w:rsidR="0061045F" w:rsidRPr="00EB6B83" w14:paraId="556C701F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667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1500米自由泳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9DC9" w14:textId="6901D93F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17:20.0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DC9E" w14:textId="61BFB49A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17:04.12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86DF" w14:textId="19C46859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18:35.0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DAF3" w14:textId="219752D6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8:26.56</w:t>
            </w:r>
          </w:p>
        </w:tc>
      </w:tr>
      <w:tr w:rsidR="0061045F" w:rsidRPr="00EB6B83" w14:paraId="727FC4B0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38EB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100米仰泳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592D" w14:textId="06F82679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01:04.0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9F6" w14:textId="63241748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59.53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81AC" w14:textId="1EE3E870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01:09.0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E56" w14:textId="67CA482A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:06.41</w:t>
            </w:r>
          </w:p>
        </w:tc>
      </w:tr>
      <w:tr w:rsidR="0061045F" w:rsidRPr="00EB6B83" w14:paraId="6465B0D5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FE9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200米仰泳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DDBE" w14:textId="78E8A89A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02:18.0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287" w14:textId="1AC7E8C0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2:10.52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1372" w14:textId="2858DCD1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02:29.5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E6BD" w14:textId="59885B32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:26.61</w:t>
            </w:r>
          </w:p>
        </w:tc>
      </w:tr>
      <w:tr w:rsidR="0061045F" w:rsidRPr="00EB6B83" w14:paraId="00556AD3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C2DB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100米蛙泳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1F7A" w14:textId="10990213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01:11.0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5F1" w14:textId="587BC72B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1:04.92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A99" w14:textId="741C0661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01:18.0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E693" w14:textId="54910E15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:12.44</w:t>
            </w:r>
          </w:p>
        </w:tc>
      </w:tr>
      <w:tr w:rsidR="0061045F" w:rsidRPr="00EB6B83" w14:paraId="5B806CE1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6D3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200米蛙泳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4301" w14:textId="58F15C8E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02:35.0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6A3B" w14:textId="25AFEF43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2:22.68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56CB" w14:textId="722DA9E0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02:51.0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58E0" w14:textId="4260C778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:35.85</w:t>
            </w:r>
          </w:p>
        </w:tc>
      </w:tr>
      <w:tr w:rsidR="0061045F" w:rsidRPr="00EB6B83" w14:paraId="51013C9E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D5F8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100米蝶泳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9F5" w14:textId="3E78A2A1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01:00.0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DD4" w14:textId="2390145C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55.48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F632" w14:textId="5CDAF34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01:08.0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9DB" w14:textId="117763C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:03.96</w:t>
            </w:r>
          </w:p>
        </w:tc>
      </w:tr>
      <w:tr w:rsidR="0061045F" w:rsidRPr="00EB6B83" w14:paraId="45DE996E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CDF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200米蝶泳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C7D4" w14:textId="3503DBAC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02:14.0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C811" w14:textId="1BBD8AD6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2:00.36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E28E" w14:textId="56B3E334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02:25.0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4C23" w14:textId="01B85D09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:21.93</w:t>
            </w:r>
          </w:p>
        </w:tc>
      </w:tr>
      <w:tr w:rsidR="0061045F" w:rsidRPr="00EB6B83" w14:paraId="5BB73212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EC14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200米混合泳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69F3" w14:textId="700F1F83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02:19.0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48F8" w14:textId="50914FBE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2:13.45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4D0E" w14:textId="4E2017C2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02:30.0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C868" w14:textId="5D7E9D2E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:25.30</w:t>
            </w:r>
          </w:p>
        </w:tc>
      </w:tr>
      <w:tr w:rsidR="0061045F" w:rsidRPr="00EB6B83" w14:paraId="151D7D60" w14:textId="77777777" w:rsidTr="0061045F">
        <w:trPr>
          <w:trHeight w:val="28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2C9" w14:textId="77777777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400米混合泳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F1E" w14:textId="0F38D01E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04:58.3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149" w14:textId="161FDCF3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4:31.08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89C2" w14:textId="403C4D76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05:18.0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D92D" w14:textId="69942730" w:rsidR="0061045F" w:rsidRPr="00EB6B83" w:rsidRDefault="0061045F" w:rsidP="006104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104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 w:rsidRPr="0061045F">
              <w:rPr>
                <w:rFonts w:ascii="等线" w:eastAsia="等线" w:hAnsi="等线" w:cs="宋体"/>
                <w:color w:val="000000"/>
                <w:kern w:val="0"/>
                <w:sz w:val="22"/>
              </w:rPr>
              <w:t>:10.65</w:t>
            </w:r>
          </w:p>
        </w:tc>
      </w:tr>
    </w:tbl>
    <w:p w14:paraId="491113EA" w14:textId="77777777" w:rsidR="0053230E" w:rsidRPr="00EB6B83" w:rsidRDefault="0053230E">
      <w:pPr>
        <w:widowControl/>
        <w:jc w:val="lef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/>
          <w:sz w:val="24"/>
          <w:szCs w:val="30"/>
        </w:rPr>
        <w:br w:type="page"/>
      </w:r>
    </w:p>
    <w:p w14:paraId="7507E2E9" w14:textId="0722472C" w:rsidR="00406F26" w:rsidRPr="00EB6B83" w:rsidRDefault="00E859EE" w:rsidP="00AF1DA3">
      <w:pPr>
        <w:spacing w:line="500" w:lineRule="exact"/>
        <w:jc w:val="left"/>
        <w:rPr>
          <w:rFonts w:ascii="黑体" w:eastAsia="黑体" w:hAnsi="黑体"/>
          <w:sz w:val="24"/>
          <w:szCs w:val="30"/>
        </w:rPr>
      </w:pPr>
      <w:r w:rsidRPr="00EB6B83">
        <w:rPr>
          <w:rFonts w:ascii="黑体" w:eastAsia="黑体" w:hAnsi="黑体" w:hint="eastAsia"/>
          <w:sz w:val="24"/>
          <w:szCs w:val="30"/>
        </w:rPr>
        <w:t>附件七</w:t>
      </w:r>
      <w:r w:rsidR="00406F26" w:rsidRPr="00EB6B83">
        <w:rPr>
          <w:rFonts w:ascii="黑体" w:eastAsia="黑体" w:hAnsi="黑体" w:hint="eastAsia"/>
          <w:sz w:val="24"/>
          <w:szCs w:val="30"/>
        </w:rPr>
        <w:t>：射击项目计划</w:t>
      </w:r>
      <w:r w:rsidR="00406F26" w:rsidRPr="00EB6B83">
        <w:rPr>
          <w:rFonts w:ascii="黑体" w:eastAsia="黑体" w:hAnsi="黑体"/>
          <w:sz w:val="24"/>
          <w:szCs w:val="30"/>
        </w:rPr>
        <w:t>上限及</w:t>
      </w:r>
      <w:r w:rsidR="00406F26" w:rsidRPr="00EB6B83">
        <w:rPr>
          <w:rFonts w:ascii="黑体" w:eastAsia="黑体" w:hAnsi="黑体" w:hint="eastAsia"/>
          <w:sz w:val="24"/>
          <w:szCs w:val="30"/>
        </w:rPr>
        <w:t>排名规则</w:t>
      </w:r>
    </w:p>
    <w:p w14:paraId="3741D51A" w14:textId="77777777" w:rsidR="00AF1DA3" w:rsidRPr="00EB6B83" w:rsidRDefault="00AF1DA3" w:rsidP="00AF1DA3">
      <w:pPr>
        <w:spacing w:line="500" w:lineRule="exact"/>
        <w:jc w:val="lef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9"/>
        <w:gridCol w:w="1789"/>
        <w:gridCol w:w="1790"/>
        <w:gridCol w:w="1790"/>
        <w:gridCol w:w="1790"/>
      </w:tblGrid>
      <w:tr w:rsidR="00406F26" w:rsidRPr="00EB6B83" w14:paraId="2B17A634" w14:textId="77777777" w:rsidTr="007121A4">
        <w:trPr>
          <w:trHeight w:val="28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EA79" w14:textId="77777777" w:rsidR="00406F26" w:rsidRPr="00EB6B83" w:rsidRDefault="00406F26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F819" w14:textId="77777777" w:rsidR="00406F26" w:rsidRPr="00EB6B83" w:rsidRDefault="00406F26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男子气步枪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69D" w14:textId="15C507A4" w:rsidR="00406F26" w:rsidRPr="00EB6B83" w:rsidRDefault="005A2DAF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男子气手枪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FE5A" w14:textId="7B3462E6" w:rsidR="00406F26" w:rsidRPr="00EB6B83" w:rsidRDefault="005A2DAF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</w:t>
            </w:r>
            <w:r w:rsidR="00406F26"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气手枪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C12C" w14:textId="6DEF817E" w:rsidR="00406F26" w:rsidRPr="00EB6B83" w:rsidRDefault="00406F26" w:rsidP="005A2D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女子气</w:t>
            </w:r>
            <w:r w:rsidR="005A2DAF"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步</w:t>
            </w: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枪</w:t>
            </w:r>
          </w:p>
        </w:tc>
      </w:tr>
      <w:tr w:rsidR="00406F26" w:rsidRPr="00EB6B83" w14:paraId="5E149B0A" w14:textId="77777777" w:rsidTr="007121A4">
        <w:trPr>
          <w:trHeight w:val="28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DF9" w14:textId="77777777" w:rsidR="00406F26" w:rsidRPr="00EB6B83" w:rsidRDefault="00406F26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计划上限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56E" w14:textId="7FC11F1F" w:rsidR="00406F26" w:rsidRPr="00EB6B83" w:rsidRDefault="005A2DAF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CFC" w14:textId="77777777" w:rsidR="00406F26" w:rsidRPr="00EB6B83" w:rsidRDefault="00406F26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4916" w14:textId="77777777" w:rsidR="00406F26" w:rsidRPr="00EB6B83" w:rsidRDefault="00406F26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AD27" w14:textId="77777777" w:rsidR="00406F26" w:rsidRPr="00EB6B83" w:rsidRDefault="00406F26" w:rsidP="007121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6B8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578CC1CC" w14:textId="4AEC6387" w:rsidR="00406F26" w:rsidRPr="00EB6B83" w:rsidRDefault="00406F26" w:rsidP="004B4E4D">
      <w:pPr>
        <w:spacing w:line="400" w:lineRule="exact"/>
        <w:ind w:firstLine="482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射击</w:t>
      </w:r>
      <w:r w:rsidRPr="00EB6B83">
        <w:rPr>
          <w:rFonts w:ascii="仿宋" w:eastAsia="仿宋" w:hAnsi="仿宋"/>
          <w:sz w:val="24"/>
          <w:szCs w:val="24"/>
        </w:rPr>
        <w:t>项目</w:t>
      </w:r>
      <w:r w:rsidRPr="00EB6B83">
        <w:rPr>
          <w:rFonts w:ascii="仿宋" w:eastAsia="仿宋" w:hAnsi="仿宋" w:hint="eastAsia"/>
          <w:sz w:val="24"/>
          <w:szCs w:val="24"/>
        </w:rPr>
        <w:t>专项</w:t>
      </w:r>
      <w:r w:rsidRPr="00EB6B83">
        <w:rPr>
          <w:rFonts w:ascii="仿宋" w:eastAsia="仿宋" w:hAnsi="仿宋"/>
          <w:sz w:val="24"/>
          <w:szCs w:val="24"/>
        </w:rPr>
        <w:t>测试为全国</w:t>
      </w:r>
      <w:r w:rsidRPr="00EB6B83">
        <w:rPr>
          <w:rFonts w:ascii="仿宋" w:eastAsia="仿宋" w:hAnsi="仿宋" w:hint="eastAsia"/>
          <w:sz w:val="24"/>
          <w:szCs w:val="24"/>
        </w:rPr>
        <w:t>统测，</w:t>
      </w:r>
      <w:r w:rsidRPr="00EB6B83">
        <w:rPr>
          <w:rFonts w:ascii="仿宋" w:eastAsia="仿宋" w:hAnsi="仿宋"/>
          <w:sz w:val="24"/>
          <w:szCs w:val="24"/>
        </w:rPr>
        <w:t>文化水平测试</w:t>
      </w:r>
      <w:r w:rsidRPr="00EB6B83">
        <w:rPr>
          <w:rFonts w:ascii="仿宋" w:eastAsia="仿宋" w:hAnsi="仿宋" w:hint="eastAsia"/>
          <w:sz w:val="24"/>
          <w:szCs w:val="24"/>
        </w:rPr>
        <w:t>达到</w:t>
      </w:r>
      <w:r w:rsidRPr="00EB6B83">
        <w:rPr>
          <w:rFonts w:ascii="仿宋" w:eastAsia="仿宋" w:hAnsi="仿宋"/>
          <w:sz w:val="24"/>
          <w:szCs w:val="24"/>
        </w:rPr>
        <w:t>合格线</w:t>
      </w:r>
      <w:r w:rsidRPr="00EB6B83">
        <w:rPr>
          <w:rFonts w:ascii="仿宋" w:eastAsia="仿宋" w:hAnsi="仿宋" w:hint="eastAsia"/>
          <w:sz w:val="24"/>
          <w:szCs w:val="24"/>
        </w:rPr>
        <w:t>、</w:t>
      </w:r>
      <w:r w:rsidRPr="00EB6B83">
        <w:rPr>
          <w:rFonts w:ascii="仿宋" w:eastAsia="仿宋" w:hAnsi="仿宋"/>
          <w:sz w:val="24"/>
          <w:szCs w:val="24"/>
        </w:rPr>
        <w:t>专项</w:t>
      </w:r>
      <w:r w:rsidRPr="00EB6B83">
        <w:rPr>
          <w:rFonts w:ascii="仿宋" w:eastAsia="仿宋" w:hAnsi="仿宋" w:hint="eastAsia"/>
          <w:sz w:val="24"/>
          <w:szCs w:val="24"/>
        </w:rPr>
        <w:t>统测</w:t>
      </w:r>
      <w:r w:rsidRPr="00EB6B83">
        <w:rPr>
          <w:rFonts w:ascii="仿宋" w:eastAsia="仿宋" w:hAnsi="仿宋"/>
          <w:sz w:val="24"/>
          <w:szCs w:val="24"/>
        </w:rPr>
        <w:t>达到</w:t>
      </w:r>
      <w:r w:rsidRPr="00EB6B83">
        <w:rPr>
          <w:rFonts w:ascii="仿宋" w:eastAsia="仿宋" w:hAnsi="仿宋" w:hint="eastAsia"/>
          <w:sz w:val="24"/>
          <w:szCs w:val="24"/>
        </w:rPr>
        <w:t>80分且</w:t>
      </w:r>
      <w:r w:rsidRPr="00EB6B83">
        <w:rPr>
          <w:rFonts w:ascii="仿宋" w:eastAsia="仿宋" w:hAnsi="仿宋"/>
          <w:sz w:val="24"/>
          <w:szCs w:val="24"/>
        </w:rPr>
        <w:t>与我校书面确认后的考生，</w:t>
      </w:r>
      <w:r w:rsidRPr="00EB6B83">
        <w:rPr>
          <w:rFonts w:ascii="仿宋" w:eastAsia="仿宋" w:hAnsi="仿宋" w:hint="eastAsia"/>
          <w:sz w:val="24"/>
          <w:szCs w:val="24"/>
        </w:rPr>
        <w:t>排名</w:t>
      </w:r>
      <w:r w:rsidRPr="00EB6B83">
        <w:rPr>
          <w:rFonts w:ascii="仿宋" w:eastAsia="仿宋" w:hAnsi="仿宋"/>
          <w:sz w:val="24"/>
          <w:szCs w:val="24"/>
        </w:rPr>
        <w:t>规则如下：</w:t>
      </w:r>
    </w:p>
    <w:p w14:paraId="4DF38FEB" w14:textId="5769FD9D" w:rsidR="00406F26" w:rsidRPr="00EB6B83" w:rsidRDefault="00406F26" w:rsidP="004B4E4D">
      <w:pPr>
        <w:spacing w:line="400" w:lineRule="exact"/>
        <w:ind w:firstLine="482"/>
        <w:rPr>
          <w:rFonts w:ascii="黑体" w:eastAsia="黑体" w:hAnsi="黑体"/>
          <w:sz w:val="24"/>
          <w:szCs w:val="30"/>
        </w:rPr>
      </w:pPr>
      <w:r w:rsidRPr="00EB6B83">
        <w:rPr>
          <w:rFonts w:ascii="仿宋" w:eastAsia="仿宋" w:hAnsi="仿宋" w:hint="eastAsia"/>
          <w:sz w:val="24"/>
          <w:szCs w:val="24"/>
        </w:rPr>
        <w:t>1</w:t>
      </w:r>
      <w:r w:rsidR="002531A6" w:rsidRPr="00EB6B83">
        <w:rPr>
          <w:rFonts w:ascii="仿宋" w:eastAsia="仿宋" w:hAnsi="仿宋"/>
          <w:sz w:val="24"/>
          <w:szCs w:val="24"/>
        </w:rPr>
        <w:t>.</w:t>
      </w:r>
      <w:r w:rsidRPr="00EB6B83">
        <w:rPr>
          <w:rFonts w:ascii="仿宋" w:eastAsia="仿宋" w:hAnsi="仿宋"/>
          <w:sz w:val="24"/>
          <w:szCs w:val="24"/>
        </w:rPr>
        <w:t>按专项测试成绩</w:t>
      </w:r>
      <w:r w:rsidRPr="00EB6B83">
        <w:rPr>
          <w:rFonts w:ascii="仿宋" w:eastAsia="仿宋" w:hAnsi="仿宋" w:hint="eastAsia"/>
          <w:sz w:val="24"/>
          <w:szCs w:val="24"/>
        </w:rPr>
        <w:t>排序；</w:t>
      </w:r>
    </w:p>
    <w:p w14:paraId="13E4F7ED" w14:textId="6A9F5B18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2</w:t>
      </w:r>
      <w:r w:rsidR="002531A6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/>
          <w:sz w:val="24"/>
          <w:szCs w:val="24"/>
        </w:rPr>
        <w:t>专项测试成绩相同，按运动员等级高低排序；</w:t>
      </w:r>
    </w:p>
    <w:p w14:paraId="5207F27F" w14:textId="6ADEDEEA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3</w:t>
      </w:r>
      <w:r w:rsidR="002531A6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/>
          <w:sz w:val="24"/>
          <w:szCs w:val="24"/>
        </w:rPr>
        <w:t>运动员等级相同，按报名材料中提供的最好赛事获奖成绩排序，各级别赛事分为5档：</w:t>
      </w:r>
    </w:p>
    <w:p w14:paraId="15EEE335" w14:textId="77777777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</w:t>
      </w:r>
      <w:r w:rsidRPr="00EB6B83">
        <w:rPr>
          <w:rFonts w:ascii="仿宋" w:eastAsia="仿宋" w:hAnsi="仿宋"/>
          <w:sz w:val="24"/>
          <w:szCs w:val="24"/>
        </w:rPr>
        <w:t>1）奥运会、世锦赛、世界杯、青奥会、世界青年锦标赛、青年世界杯前8名</w:t>
      </w:r>
    </w:p>
    <w:p w14:paraId="088F1F68" w14:textId="77777777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</w:t>
      </w:r>
      <w:r w:rsidRPr="00EB6B83">
        <w:rPr>
          <w:rFonts w:ascii="仿宋" w:eastAsia="仿宋" w:hAnsi="仿宋"/>
          <w:sz w:val="24"/>
          <w:szCs w:val="24"/>
        </w:rPr>
        <w:t>2）亚运会、亚锦赛、亚洲青年运动会前8名</w:t>
      </w:r>
    </w:p>
    <w:p w14:paraId="75B48044" w14:textId="77777777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</w:t>
      </w:r>
      <w:r w:rsidRPr="00EB6B83">
        <w:rPr>
          <w:rFonts w:ascii="仿宋" w:eastAsia="仿宋" w:hAnsi="仿宋"/>
          <w:sz w:val="24"/>
          <w:szCs w:val="24"/>
        </w:rPr>
        <w:t>3）全运会、全国锦标赛、全国冠军赛、全国总决赛前8名</w:t>
      </w:r>
    </w:p>
    <w:p w14:paraId="28A9A658" w14:textId="77777777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</w:t>
      </w:r>
      <w:r w:rsidRPr="00EB6B83">
        <w:rPr>
          <w:rFonts w:ascii="仿宋" w:eastAsia="仿宋" w:hAnsi="仿宋"/>
          <w:sz w:val="24"/>
          <w:szCs w:val="24"/>
        </w:rPr>
        <w:t>4）全国青年运动会、全国精英赛、全国青少年锦标赛、全国U17射击锦标赛、全国重点射击学校锦标赛前8名</w:t>
      </w:r>
    </w:p>
    <w:p w14:paraId="0F5F3857" w14:textId="77777777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</w:t>
      </w:r>
      <w:r w:rsidRPr="00EB6B83">
        <w:rPr>
          <w:rFonts w:ascii="仿宋" w:eastAsia="仿宋" w:hAnsi="仿宋"/>
          <w:sz w:val="24"/>
          <w:szCs w:val="24"/>
        </w:rPr>
        <w:t>5）省级体育局主办的综合性运动会、锦标赛或冠军赛前3名；</w:t>
      </w:r>
    </w:p>
    <w:p w14:paraId="53012830" w14:textId="77777777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（同档赛事，名次优先，例：世界杯第</w:t>
      </w:r>
      <w:r w:rsidRPr="00EB6B83">
        <w:rPr>
          <w:rFonts w:ascii="仿宋" w:eastAsia="仿宋" w:hAnsi="仿宋"/>
          <w:sz w:val="24"/>
          <w:szCs w:val="24"/>
        </w:rPr>
        <w:t>7&gt;奥运会第8&gt;世锦赛第8&gt;亚运会第1）</w:t>
      </w:r>
    </w:p>
    <w:p w14:paraId="6E6F9752" w14:textId="7F6DD369" w:rsidR="00406F26" w:rsidRPr="00EB6B83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/>
          <w:sz w:val="24"/>
          <w:szCs w:val="24"/>
        </w:rPr>
        <w:t>4</w:t>
      </w:r>
      <w:r w:rsidR="002531A6" w:rsidRPr="00EB6B83">
        <w:rPr>
          <w:rFonts w:ascii="仿宋" w:eastAsia="仿宋" w:hAnsi="仿宋" w:hint="eastAsia"/>
          <w:sz w:val="24"/>
          <w:szCs w:val="24"/>
        </w:rPr>
        <w:t>.</w:t>
      </w:r>
      <w:r w:rsidRPr="00EB6B83">
        <w:rPr>
          <w:rFonts w:ascii="仿宋" w:eastAsia="仿宋" w:hAnsi="仿宋"/>
          <w:sz w:val="24"/>
          <w:szCs w:val="24"/>
        </w:rPr>
        <w:t>最好赛事获奖成绩相同，依次按该赛事预赛总成绩、决赛10.3环数量排序。</w:t>
      </w:r>
    </w:p>
    <w:p w14:paraId="4A0D157B" w14:textId="1845BB29" w:rsidR="00406F26" w:rsidRPr="00C4337D" w:rsidRDefault="00406F26" w:rsidP="004B4E4D">
      <w:pPr>
        <w:tabs>
          <w:tab w:val="left" w:pos="745"/>
        </w:tabs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B6B83">
        <w:rPr>
          <w:rFonts w:ascii="仿宋" w:eastAsia="仿宋" w:hAnsi="仿宋" w:hint="eastAsia"/>
          <w:sz w:val="24"/>
          <w:szCs w:val="24"/>
        </w:rPr>
        <w:t>根据</w:t>
      </w:r>
      <w:r w:rsidRPr="00EB6B83">
        <w:rPr>
          <w:rFonts w:ascii="仿宋" w:eastAsia="仿宋" w:hAnsi="仿宋"/>
          <w:sz w:val="24"/>
          <w:szCs w:val="24"/>
        </w:rPr>
        <w:t>最终排名</w:t>
      </w:r>
      <w:r w:rsidRPr="00EB6B83">
        <w:rPr>
          <w:rFonts w:ascii="仿宋" w:eastAsia="仿宋" w:hAnsi="仿宋" w:hint="eastAsia"/>
          <w:sz w:val="24"/>
          <w:szCs w:val="24"/>
        </w:rPr>
        <w:t>及</w:t>
      </w:r>
      <w:r w:rsidRPr="00EB6B83">
        <w:rPr>
          <w:rFonts w:ascii="仿宋" w:eastAsia="仿宋" w:hAnsi="仿宋"/>
          <w:sz w:val="24"/>
          <w:szCs w:val="24"/>
        </w:rPr>
        <w:t>各小项计划上限确定入围名单</w:t>
      </w:r>
      <w:r w:rsidRPr="00EB6B83">
        <w:rPr>
          <w:rFonts w:ascii="仿宋" w:eastAsia="仿宋" w:hAnsi="仿宋" w:hint="eastAsia"/>
          <w:sz w:val="24"/>
          <w:szCs w:val="24"/>
        </w:rPr>
        <w:t>。“高考成绩达本科第二批次控制分数线</w:t>
      </w:r>
      <w:r w:rsidRPr="00EB6B83">
        <w:rPr>
          <w:rFonts w:ascii="仿宋" w:eastAsia="仿宋" w:hAnsi="仿宋"/>
          <w:sz w:val="24"/>
          <w:szCs w:val="24"/>
        </w:rPr>
        <w:t>65%即予以录取”的政策名额上限为1人，按“男子气步枪，男子气手枪，女子气手枪，女子气步枪”的优先顺序择优给予各小项排名第一的考生；其余考生择优给予“高考成绩达本科第二批次控制分数线即予以录取”的政策。</w:t>
      </w:r>
    </w:p>
    <w:p w14:paraId="766580BB" w14:textId="6A681DAE" w:rsidR="009865AD" w:rsidRPr="00406F26" w:rsidRDefault="009865AD" w:rsidP="009865AD">
      <w:pPr>
        <w:tabs>
          <w:tab w:val="left" w:pos="745"/>
        </w:tabs>
        <w:spacing w:line="500" w:lineRule="atLeast"/>
        <w:ind w:firstLineChars="200" w:firstLine="600"/>
        <w:rPr>
          <w:rFonts w:ascii="黑体" w:eastAsia="黑体" w:hAnsi="黑体"/>
          <w:sz w:val="30"/>
          <w:szCs w:val="30"/>
        </w:rPr>
      </w:pPr>
    </w:p>
    <w:sectPr w:rsidR="009865AD" w:rsidRPr="00406F26" w:rsidSect="009D25B7"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0D3CC" w14:textId="77777777" w:rsidR="003C55AF" w:rsidRDefault="003C55AF" w:rsidP="003F63C3">
      <w:r>
        <w:separator/>
      </w:r>
    </w:p>
  </w:endnote>
  <w:endnote w:type="continuationSeparator" w:id="0">
    <w:p w14:paraId="360F074D" w14:textId="77777777" w:rsidR="003C55AF" w:rsidRDefault="003C55AF" w:rsidP="003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1EB4" w14:textId="77777777" w:rsidR="003C55AF" w:rsidRDefault="003C55AF" w:rsidP="003F63C3">
      <w:r>
        <w:separator/>
      </w:r>
    </w:p>
  </w:footnote>
  <w:footnote w:type="continuationSeparator" w:id="0">
    <w:p w14:paraId="44D7B298" w14:textId="77777777" w:rsidR="003C55AF" w:rsidRDefault="003C55AF" w:rsidP="003F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426D"/>
    <w:multiLevelType w:val="hybridMultilevel"/>
    <w:tmpl w:val="EA623226"/>
    <w:lvl w:ilvl="0" w:tplc="A6EACE96">
      <w:start w:val="1"/>
      <w:numFmt w:val="bullet"/>
      <w:lvlText w:val="※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226F40"/>
    <w:multiLevelType w:val="hybridMultilevel"/>
    <w:tmpl w:val="6D04982E"/>
    <w:lvl w:ilvl="0" w:tplc="6096DC0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baMvVvCd0W5o3rleNDwyNUHDzkvVgMyKCrknRfcvN39OML0WBgIjJ+NnQ+c+rr1BC7qp9ghHG610rSY3aXLLIQ==" w:salt="nn40QTfphscNMVMq7ggvJQ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67"/>
    <w:rsid w:val="00000C5F"/>
    <w:rsid w:val="00001554"/>
    <w:rsid w:val="00014DA4"/>
    <w:rsid w:val="00025AED"/>
    <w:rsid w:val="00025D38"/>
    <w:rsid w:val="000338AB"/>
    <w:rsid w:val="00035A99"/>
    <w:rsid w:val="00060B8A"/>
    <w:rsid w:val="00076CA1"/>
    <w:rsid w:val="00077E86"/>
    <w:rsid w:val="000817AB"/>
    <w:rsid w:val="000864B8"/>
    <w:rsid w:val="00092376"/>
    <w:rsid w:val="000A2CE6"/>
    <w:rsid w:val="000C037F"/>
    <w:rsid w:val="000C4941"/>
    <w:rsid w:val="000D2D8A"/>
    <w:rsid w:val="000F5353"/>
    <w:rsid w:val="00133F2A"/>
    <w:rsid w:val="0013536D"/>
    <w:rsid w:val="001361CF"/>
    <w:rsid w:val="001401D1"/>
    <w:rsid w:val="001410A3"/>
    <w:rsid w:val="0015506F"/>
    <w:rsid w:val="001575CD"/>
    <w:rsid w:val="00157A35"/>
    <w:rsid w:val="00167A7F"/>
    <w:rsid w:val="001A60D0"/>
    <w:rsid w:val="001D4ECF"/>
    <w:rsid w:val="001D4EEE"/>
    <w:rsid w:val="002077BB"/>
    <w:rsid w:val="00210039"/>
    <w:rsid w:val="00213D42"/>
    <w:rsid w:val="00216733"/>
    <w:rsid w:val="00226367"/>
    <w:rsid w:val="00236604"/>
    <w:rsid w:val="0025140D"/>
    <w:rsid w:val="002531A6"/>
    <w:rsid w:val="00277783"/>
    <w:rsid w:val="00280466"/>
    <w:rsid w:val="0028469A"/>
    <w:rsid w:val="002856EC"/>
    <w:rsid w:val="002A2589"/>
    <w:rsid w:val="002B256E"/>
    <w:rsid w:val="002B6611"/>
    <w:rsid w:val="002D42BA"/>
    <w:rsid w:val="002F2CD5"/>
    <w:rsid w:val="003441C9"/>
    <w:rsid w:val="003624E3"/>
    <w:rsid w:val="0036413B"/>
    <w:rsid w:val="00394E27"/>
    <w:rsid w:val="003B5DAA"/>
    <w:rsid w:val="003C55AF"/>
    <w:rsid w:val="003D4F99"/>
    <w:rsid w:val="003F63C3"/>
    <w:rsid w:val="00406F26"/>
    <w:rsid w:val="0042456C"/>
    <w:rsid w:val="00427533"/>
    <w:rsid w:val="00433C3A"/>
    <w:rsid w:val="00463034"/>
    <w:rsid w:val="00486D2B"/>
    <w:rsid w:val="004B0B4A"/>
    <w:rsid w:val="004B4E4D"/>
    <w:rsid w:val="004C279A"/>
    <w:rsid w:val="004C74FF"/>
    <w:rsid w:val="00505855"/>
    <w:rsid w:val="00516047"/>
    <w:rsid w:val="00527009"/>
    <w:rsid w:val="0053230E"/>
    <w:rsid w:val="0056726A"/>
    <w:rsid w:val="005757B7"/>
    <w:rsid w:val="005A2DAF"/>
    <w:rsid w:val="005C5239"/>
    <w:rsid w:val="005C6417"/>
    <w:rsid w:val="005D27BF"/>
    <w:rsid w:val="005E165A"/>
    <w:rsid w:val="0061045F"/>
    <w:rsid w:val="0061336C"/>
    <w:rsid w:val="00614748"/>
    <w:rsid w:val="00617ADA"/>
    <w:rsid w:val="0063081F"/>
    <w:rsid w:val="0063441F"/>
    <w:rsid w:val="00655595"/>
    <w:rsid w:val="0068194D"/>
    <w:rsid w:val="00685C55"/>
    <w:rsid w:val="006A69BF"/>
    <w:rsid w:val="006B1173"/>
    <w:rsid w:val="006C457C"/>
    <w:rsid w:val="006F20E5"/>
    <w:rsid w:val="006F2933"/>
    <w:rsid w:val="006F5585"/>
    <w:rsid w:val="007121A4"/>
    <w:rsid w:val="00722567"/>
    <w:rsid w:val="00734462"/>
    <w:rsid w:val="00750AE4"/>
    <w:rsid w:val="00772C51"/>
    <w:rsid w:val="00777269"/>
    <w:rsid w:val="00777EF8"/>
    <w:rsid w:val="00782C2D"/>
    <w:rsid w:val="00791433"/>
    <w:rsid w:val="007B3951"/>
    <w:rsid w:val="007D7621"/>
    <w:rsid w:val="007E56F8"/>
    <w:rsid w:val="007F362D"/>
    <w:rsid w:val="00821EEC"/>
    <w:rsid w:val="008307B4"/>
    <w:rsid w:val="008350A5"/>
    <w:rsid w:val="00836468"/>
    <w:rsid w:val="00845F8F"/>
    <w:rsid w:val="008566F8"/>
    <w:rsid w:val="008653A8"/>
    <w:rsid w:val="00880D56"/>
    <w:rsid w:val="008A2116"/>
    <w:rsid w:val="008C2573"/>
    <w:rsid w:val="008C350D"/>
    <w:rsid w:val="00920DE9"/>
    <w:rsid w:val="0093704A"/>
    <w:rsid w:val="00942CED"/>
    <w:rsid w:val="00954B39"/>
    <w:rsid w:val="0096318C"/>
    <w:rsid w:val="009744F8"/>
    <w:rsid w:val="009865AD"/>
    <w:rsid w:val="00994885"/>
    <w:rsid w:val="009B5BB1"/>
    <w:rsid w:val="009C0426"/>
    <w:rsid w:val="009D25B7"/>
    <w:rsid w:val="009F786F"/>
    <w:rsid w:val="00A11F45"/>
    <w:rsid w:val="00A25F93"/>
    <w:rsid w:val="00A50E40"/>
    <w:rsid w:val="00A54B22"/>
    <w:rsid w:val="00A735CC"/>
    <w:rsid w:val="00A764DC"/>
    <w:rsid w:val="00A84652"/>
    <w:rsid w:val="00AB01C7"/>
    <w:rsid w:val="00AC7159"/>
    <w:rsid w:val="00AD34D8"/>
    <w:rsid w:val="00AE20C3"/>
    <w:rsid w:val="00AF1DA3"/>
    <w:rsid w:val="00B13619"/>
    <w:rsid w:val="00B21035"/>
    <w:rsid w:val="00B23860"/>
    <w:rsid w:val="00B23C66"/>
    <w:rsid w:val="00B2781D"/>
    <w:rsid w:val="00B45C48"/>
    <w:rsid w:val="00B62DBA"/>
    <w:rsid w:val="00B71FCC"/>
    <w:rsid w:val="00B74412"/>
    <w:rsid w:val="00B80B08"/>
    <w:rsid w:val="00BA5816"/>
    <w:rsid w:val="00BB1A5F"/>
    <w:rsid w:val="00BC37CF"/>
    <w:rsid w:val="00BD5ADE"/>
    <w:rsid w:val="00BD7003"/>
    <w:rsid w:val="00BF4DA5"/>
    <w:rsid w:val="00BF58AC"/>
    <w:rsid w:val="00C01150"/>
    <w:rsid w:val="00C11051"/>
    <w:rsid w:val="00C2514C"/>
    <w:rsid w:val="00C3431C"/>
    <w:rsid w:val="00C4337D"/>
    <w:rsid w:val="00C45DA4"/>
    <w:rsid w:val="00C50178"/>
    <w:rsid w:val="00C533D3"/>
    <w:rsid w:val="00C55B2C"/>
    <w:rsid w:val="00C912A3"/>
    <w:rsid w:val="00CA7812"/>
    <w:rsid w:val="00CD22D2"/>
    <w:rsid w:val="00CF137D"/>
    <w:rsid w:val="00CF50B2"/>
    <w:rsid w:val="00D4256D"/>
    <w:rsid w:val="00D609F8"/>
    <w:rsid w:val="00D744FB"/>
    <w:rsid w:val="00D75619"/>
    <w:rsid w:val="00D90ABA"/>
    <w:rsid w:val="00D92669"/>
    <w:rsid w:val="00D94AE3"/>
    <w:rsid w:val="00DA18F6"/>
    <w:rsid w:val="00DC2CF5"/>
    <w:rsid w:val="00DD1211"/>
    <w:rsid w:val="00E02664"/>
    <w:rsid w:val="00E03FEB"/>
    <w:rsid w:val="00E66F48"/>
    <w:rsid w:val="00E726E8"/>
    <w:rsid w:val="00E727C7"/>
    <w:rsid w:val="00E748DE"/>
    <w:rsid w:val="00E80C34"/>
    <w:rsid w:val="00E83313"/>
    <w:rsid w:val="00E84602"/>
    <w:rsid w:val="00E859EE"/>
    <w:rsid w:val="00E87E02"/>
    <w:rsid w:val="00EA234C"/>
    <w:rsid w:val="00EB6B83"/>
    <w:rsid w:val="00EE610E"/>
    <w:rsid w:val="00EE7653"/>
    <w:rsid w:val="00EE7D1F"/>
    <w:rsid w:val="00EF1948"/>
    <w:rsid w:val="00EF54E0"/>
    <w:rsid w:val="00F10725"/>
    <w:rsid w:val="00F12699"/>
    <w:rsid w:val="00F22D8D"/>
    <w:rsid w:val="00F2614C"/>
    <w:rsid w:val="00F40B2A"/>
    <w:rsid w:val="00F515E4"/>
    <w:rsid w:val="00F53144"/>
    <w:rsid w:val="00F65742"/>
    <w:rsid w:val="00F775C9"/>
    <w:rsid w:val="00FA78B8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99071"/>
  <w15:chartTrackingRefBased/>
  <w15:docId w15:val="{0453F6C0-9759-4B4A-A5B5-A9C93499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0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33F2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33F2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63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6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63C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5AD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D5AD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D5A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5AD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D5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7</Pages>
  <Words>668</Words>
  <Characters>3809</Characters>
  <Application>Microsoft Office Word</Application>
  <DocSecurity>8</DocSecurity>
  <Lines>31</Lines>
  <Paragraphs>8</Paragraphs>
  <ScaleCrop>false</ScaleCrop>
  <Company>FDZB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HeXin</dc:creator>
  <cp:keywords/>
  <dc:description/>
  <cp:lastModifiedBy>何 鑫</cp:lastModifiedBy>
  <cp:revision>118</cp:revision>
  <cp:lastPrinted>2017-01-05T06:25:00Z</cp:lastPrinted>
  <dcterms:created xsi:type="dcterms:W3CDTF">2017-01-09T13:39:00Z</dcterms:created>
  <dcterms:modified xsi:type="dcterms:W3CDTF">2019-01-08T07:15:00Z</dcterms:modified>
</cp:coreProperties>
</file>