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5A" w:rsidRPr="00BA4468" w:rsidRDefault="00F24B5A" w:rsidP="00F24B5A">
      <w:pPr>
        <w:widowControl/>
        <w:shd w:val="clear" w:color="auto" w:fill="FFFFFF"/>
        <w:spacing w:line="480" w:lineRule="auto"/>
        <w:ind w:firstLine="480"/>
        <w:jc w:val="left"/>
        <w:rPr>
          <w:rFonts w:ascii="宋体" w:hAnsi="宋体" w:cs="宋体"/>
          <w:b/>
          <w:bCs/>
          <w:kern w:val="0"/>
          <w:sz w:val="29"/>
          <w:szCs w:val="35"/>
        </w:rPr>
      </w:pPr>
      <w:r w:rsidRPr="00BA4468">
        <w:rPr>
          <w:rFonts w:ascii="宋体" w:hAnsi="宋体" w:cs="宋体"/>
          <w:b/>
          <w:bCs/>
          <w:kern w:val="0"/>
          <w:sz w:val="29"/>
          <w:szCs w:val="35"/>
        </w:rPr>
        <w:t>中共北京市委党校201</w:t>
      </w:r>
      <w:r w:rsidRPr="00BA4468">
        <w:rPr>
          <w:rFonts w:ascii="宋体" w:hAnsi="宋体" w:cs="宋体" w:hint="eastAsia"/>
          <w:b/>
          <w:bCs/>
          <w:kern w:val="0"/>
          <w:sz w:val="29"/>
          <w:szCs w:val="35"/>
        </w:rPr>
        <w:t>7</w:t>
      </w:r>
      <w:r w:rsidRPr="00BA4468">
        <w:rPr>
          <w:rFonts w:ascii="宋体" w:hAnsi="宋体" w:cs="宋体"/>
          <w:b/>
          <w:bCs/>
          <w:kern w:val="0"/>
          <w:sz w:val="29"/>
          <w:szCs w:val="35"/>
        </w:rPr>
        <w:t>年双证公共管理硕士（MPA）招生简章</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中共北京市委党校是经国务院学位委员会批准的公共管理硕士学位(MPA)办学单位。为充分发挥学校干部教育和公务员培训的优势和特色，更好地适应首都经济社会发展对高层次、复合型</w:t>
      </w:r>
      <w:r w:rsidR="004F3972">
        <w:rPr>
          <w:rFonts w:ascii="宋体" w:hAnsi="宋体" w:cs="宋体" w:hint="eastAsia"/>
          <w:color w:val="000000"/>
          <w:kern w:val="0"/>
          <w:sz w:val="24"/>
        </w:rPr>
        <w:t>专门</w:t>
      </w:r>
      <w:r w:rsidRPr="007D4686">
        <w:rPr>
          <w:rFonts w:ascii="宋体" w:hAnsi="宋体" w:cs="宋体"/>
          <w:color w:val="000000"/>
          <w:kern w:val="0"/>
          <w:sz w:val="24"/>
        </w:rPr>
        <w:t>人才的需要，推进公务员队伍建设，根据教育部有关文件精神，中共北京市委党校201</w:t>
      </w:r>
      <w:r>
        <w:rPr>
          <w:rFonts w:ascii="宋体" w:hAnsi="宋体" w:cs="宋体" w:hint="eastAsia"/>
          <w:color w:val="000000"/>
          <w:kern w:val="0"/>
          <w:sz w:val="24"/>
        </w:rPr>
        <w:t>7</w:t>
      </w:r>
      <w:r w:rsidRPr="007D4686">
        <w:rPr>
          <w:rFonts w:ascii="宋体" w:hAnsi="宋体" w:cs="宋体"/>
          <w:color w:val="000000"/>
          <w:kern w:val="0"/>
          <w:sz w:val="24"/>
        </w:rPr>
        <w:t>年面向社会招收双证公共管理硕士（MPA）学位研究生。</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一、专业介绍</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中共北京市委党校是中共北京市委市政府直接领导下培训轮训党员领导干部、国家公务员和理论干部的学校，是开展理论宣传和理论研究的重要基地，是服务于北京市委市政府的重要思想库。学校坐落在西城区，临近西二环，交通便利，文化积淀深厚。学校教学科研实力雄厚，拥有完备的多领域、多层次党员领导干部培训体系和公务员教育体系，为首都培养了大批公共管理人才，是北京市干部培训和公务员教育的主渠道、主阵地。学校是全国省级党校第一批硕士学位授予单位。</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公共管理专业是学校的传统优势学科，具有长期的硕士学位研究生培养历史。目前，该专业拥有专职教师30余人，其中80%以上的教师拥有博士学位，承担国家级和省部级科研项目数十项，多项决策咨询成果获省部级以上领导和相关部门肯定。公共管理专业坚持教学、科研、咨询一体化导向，充分发挥贴近首都政府管理实际的优势，广泛吸纳市委市政府各部门和市属企事业单位负责人参与在职研究生培养，逐步建成一支以政府机关和企事业单位领导干部为主体的兼职教师队伍。学校在公共管理硕士（MPA）学位研究生教育中实行专职导师和兼职导师相结合的“双导师”制，师生比超过1:1。该专业还拥有体系完善、门类齐全</w:t>
      </w:r>
      <w:r w:rsidRPr="007D4686">
        <w:rPr>
          <w:rFonts w:ascii="宋体" w:hAnsi="宋体" w:cs="宋体"/>
          <w:color w:val="000000"/>
          <w:kern w:val="0"/>
          <w:sz w:val="24"/>
        </w:rPr>
        <w:lastRenderedPageBreak/>
        <w:t>的应用型研究生教育实践教学基地，在研究生实践技能培养中积累了丰富经验。此外，学校广泛开展国际学术合作与交流，与美国、俄罗斯、英国、法国、德国、瑞典、意大利、日本、韩国、新加坡、越南及我国香港地区的20 多所院校建立了长期稳定的学术交流与合作关系，与俄罗斯总统直属国民经济与公共管理学院西北分院建立起研究生国际交流培养的合作机制。</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二、培养目标</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公共管理硕士（MPA）学位研究生教育致力于培养具有良好的思想政治素质和职业道德素养，系统掌握公共管理理论和方法，具备从事公共管理和公共政策分析能力，能够综合运用管理、政治、经济、法律、现代科技等方面的知识和方法解决公共管理实际问题的德才兼备的高层次、应用型、复合型公共管理专门人才。</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培养方向：</w:t>
      </w:r>
      <w:r w:rsidR="00BA4468">
        <w:rPr>
          <w:rFonts w:ascii="宋体" w:hAnsi="宋体" w:cs="宋体" w:hint="eastAsia"/>
          <w:color w:val="000000"/>
          <w:kern w:val="0"/>
          <w:sz w:val="24"/>
        </w:rPr>
        <w:t>我校公共管理硕士专业学位研究生培养将主要侧重于政府治理、公共</w:t>
      </w:r>
      <w:r w:rsidRPr="007D4686">
        <w:rPr>
          <w:rFonts w:ascii="宋体" w:hAnsi="宋体" w:cs="宋体"/>
          <w:color w:val="000000"/>
          <w:kern w:val="0"/>
          <w:sz w:val="24"/>
        </w:rPr>
        <w:t>政策、</w:t>
      </w:r>
      <w:r w:rsidR="00BA4468">
        <w:rPr>
          <w:rFonts w:ascii="宋体" w:hAnsi="宋体" w:cs="宋体" w:hint="eastAsia"/>
          <w:color w:val="000000"/>
          <w:kern w:val="0"/>
          <w:sz w:val="24"/>
        </w:rPr>
        <w:t>组织管理和领导力</w:t>
      </w:r>
      <w:r w:rsidRPr="007D4686">
        <w:rPr>
          <w:rFonts w:ascii="宋体" w:hAnsi="宋体" w:cs="宋体"/>
          <w:color w:val="000000"/>
          <w:kern w:val="0"/>
          <w:sz w:val="24"/>
        </w:rPr>
        <w:t>、应急管理</w:t>
      </w:r>
      <w:r w:rsidR="00BA4468">
        <w:rPr>
          <w:rFonts w:ascii="宋体" w:hAnsi="宋体" w:cs="宋体" w:hint="eastAsia"/>
          <w:color w:val="000000"/>
          <w:kern w:val="0"/>
          <w:sz w:val="24"/>
        </w:rPr>
        <w:t>4个专业方向</w:t>
      </w:r>
      <w:r w:rsidRPr="007D4686">
        <w:rPr>
          <w:rFonts w:ascii="宋体" w:hAnsi="宋体" w:cs="宋体"/>
          <w:color w:val="000000"/>
          <w:kern w:val="0"/>
          <w:sz w:val="24"/>
        </w:rPr>
        <w:t xml:space="preserve">。 </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三、招生名额</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拟招收学生</w:t>
      </w:r>
      <w:r w:rsidRPr="007D4686">
        <w:rPr>
          <w:rFonts w:ascii="宋体" w:hAnsi="宋体" w:cs="宋体"/>
          <w:b/>
          <w:bCs/>
          <w:color w:val="000000"/>
          <w:kern w:val="0"/>
          <w:sz w:val="24"/>
        </w:rPr>
        <w:t>20</w:t>
      </w:r>
      <w:r w:rsidRPr="007D4686">
        <w:rPr>
          <w:rFonts w:ascii="宋体" w:hAnsi="宋体" w:cs="宋体"/>
          <w:color w:val="000000"/>
          <w:kern w:val="0"/>
          <w:sz w:val="24"/>
        </w:rPr>
        <w:t>名。</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四、招生对象与报考条件</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（一）招生对象</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公共管理硕士（MPA）学位研究生教育面向党政机关、企事业单位在职人员招生。为适应京津冀协同发展对公共管理人才的需要，鼓励北京、天津、河北等地党政机关、企事业单位在职人员报考。</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（二）报考条件</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1.中华人民共和国公民。</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lastRenderedPageBreak/>
        <w:t>2.拥护中国共产党的领导，品德良好，遵纪守法。</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3.身体健康状况符合国家和招生单位规定的体检要求。</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4.截至201</w:t>
      </w:r>
      <w:r>
        <w:rPr>
          <w:rFonts w:ascii="宋体" w:hAnsi="宋体" w:cs="宋体" w:hint="eastAsia"/>
          <w:color w:val="000000"/>
          <w:kern w:val="0"/>
          <w:sz w:val="24"/>
        </w:rPr>
        <w:t>7</w:t>
      </w:r>
      <w:r w:rsidRPr="007D4686">
        <w:rPr>
          <w:rFonts w:ascii="宋体" w:hAnsi="宋体" w:cs="宋体"/>
          <w:color w:val="000000"/>
          <w:kern w:val="0"/>
          <w:sz w:val="24"/>
        </w:rPr>
        <w:t>年9月1日前，考生所获学历学位及工作经验必须满足下列条件之一：</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（1）大学本科毕业后有3年以上工作经验的人员；</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（2）获得国家承认的高职高专毕业学历后，有5年以上工作经验，达到与大学本科毕业生同等学力的人员；</w:t>
      </w:r>
    </w:p>
    <w:p w:rsidR="00A957DC" w:rsidRDefault="00F24B5A" w:rsidP="00A957DC">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（3）已获硕士学位或博士学位并有2年以上工作经验的人员。</w:t>
      </w:r>
    </w:p>
    <w:p w:rsidR="00F24B5A" w:rsidRPr="007D4686" w:rsidRDefault="00F24B5A" w:rsidP="00A957DC">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b/>
          <w:bCs/>
          <w:color w:val="000000"/>
          <w:kern w:val="0"/>
          <w:sz w:val="24"/>
        </w:rPr>
        <w:t>五、报名</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（一）网上报名</w:t>
      </w:r>
    </w:p>
    <w:p w:rsidR="00BA4468" w:rsidRDefault="00F24B5A" w:rsidP="00BA4468">
      <w:pPr>
        <w:widowControl/>
        <w:spacing w:line="360" w:lineRule="auto"/>
        <w:ind w:firstLineChars="200" w:firstLine="480"/>
        <w:rPr>
          <w:rFonts w:ascii="宋体" w:hAnsi="宋体" w:cs="宋体"/>
          <w:color w:val="000000"/>
          <w:kern w:val="0"/>
          <w:sz w:val="24"/>
        </w:rPr>
      </w:pPr>
      <w:r w:rsidRPr="007D4686">
        <w:rPr>
          <w:rFonts w:ascii="宋体" w:hAnsi="宋体" w:cs="宋体"/>
          <w:color w:val="000000"/>
          <w:kern w:val="0"/>
          <w:sz w:val="24"/>
        </w:rPr>
        <w:t> 1.</w:t>
      </w:r>
      <w:r w:rsidR="00BA4468" w:rsidRPr="00BA4468">
        <w:rPr>
          <w:rFonts w:ascii="宋体" w:hAnsi="宋体" w:cs="宋体"/>
          <w:color w:val="000000"/>
          <w:kern w:val="0"/>
          <w:sz w:val="24"/>
        </w:rPr>
        <w:t xml:space="preserve"> </w:t>
      </w:r>
      <w:r w:rsidR="00BA4468">
        <w:rPr>
          <w:rFonts w:ascii="宋体" w:hAnsi="宋体" w:cs="宋体"/>
          <w:color w:val="000000"/>
          <w:kern w:val="0"/>
          <w:sz w:val="24"/>
        </w:rPr>
        <w:t>考生</w:t>
      </w:r>
      <w:r w:rsidR="00BA4468">
        <w:rPr>
          <w:rFonts w:ascii="宋体" w:hAnsi="宋体" w:cs="宋体" w:hint="eastAsia"/>
          <w:color w:val="000000"/>
          <w:kern w:val="0"/>
          <w:sz w:val="24"/>
        </w:rPr>
        <w:t>在规定时间</w:t>
      </w:r>
      <w:r w:rsidR="00BA4468">
        <w:rPr>
          <w:rFonts w:ascii="宋体" w:hAnsi="宋体" w:cs="宋体"/>
          <w:color w:val="000000"/>
          <w:kern w:val="0"/>
          <w:sz w:val="24"/>
        </w:rPr>
        <w:t>登录“中国研究生招生信息网”(公网网址：</w:t>
      </w:r>
      <w:hyperlink r:id="rId7" w:tgtFrame="_blank" w:history="1">
        <w:r w:rsidR="00BA4468">
          <w:rPr>
            <w:rFonts w:ascii="宋体" w:hAnsi="宋体" w:cs="宋体"/>
            <w:color w:val="000000"/>
            <w:kern w:val="0"/>
            <w:sz w:val="24"/>
          </w:rPr>
          <w:t>http://yz.chsi.com.cn</w:t>
        </w:r>
      </w:hyperlink>
      <w:r w:rsidR="00BA4468">
        <w:rPr>
          <w:rFonts w:ascii="宋体" w:hAnsi="宋体" w:cs="宋体"/>
          <w:color w:val="000000"/>
          <w:kern w:val="0"/>
          <w:sz w:val="24"/>
        </w:rPr>
        <w:t>，教育网址：</w:t>
      </w:r>
      <w:hyperlink r:id="rId8" w:tgtFrame="_blank" w:history="1">
        <w:r w:rsidR="00BA4468">
          <w:rPr>
            <w:rFonts w:ascii="宋体" w:hAnsi="宋体" w:cs="宋体"/>
            <w:color w:val="000000"/>
            <w:kern w:val="0"/>
            <w:sz w:val="24"/>
          </w:rPr>
          <w:t>http://yz.chsi.cn</w:t>
        </w:r>
      </w:hyperlink>
      <w:r w:rsidR="00BA4468">
        <w:rPr>
          <w:rFonts w:ascii="宋体" w:hAnsi="宋体" w:cs="宋体"/>
          <w:color w:val="000000"/>
          <w:kern w:val="0"/>
          <w:sz w:val="24"/>
        </w:rPr>
        <w:t>)浏览报考须知，按教育部、省级教育招生考试机构、报考点以及报考招生单位的网上公告要求报名。考生报名前应仔细核对本人是否符合报考条件，凡不符合报考条件的考生将不予录取，相关后果由考生本人承担。</w:t>
      </w:r>
      <w:r w:rsidR="00BA4468">
        <w:rPr>
          <w:rFonts w:ascii="宋体" w:hAnsi="宋体" w:cs="宋体" w:hint="eastAsia"/>
          <w:color w:val="000000"/>
          <w:kern w:val="0"/>
          <w:sz w:val="24"/>
        </w:rPr>
        <w:t xml:space="preserve">    </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2.报名时间</w:t>
      </w:r>
    </w:p>
    <w:p w:rsidR="00F24B5A" w:rsidRPr="007D4686" w:rsidRDefault="00F24B5A" w:rsidP="00F24B5A">
      <w:pPr>
        <w:widowControl/>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201</w:t>
      </w:r>
      <w:r>
        <w:rPr>
          <w:rFonts w:ascii="宋体" w:hAnsi="宋体" w:cs="宋体" w:hint="eastAsia"/>
          <w:b/>
          <w:bCs/>
          <w:color w:val="000000"/>
          <w:kern w:val="0"/>
          <w:sz w:val="24"/>
        </w:rPr>
        <w:t>6</w:t>
      </w:r>
      <w:r w:rsidRPr="007D4686">
        <w:rPr>
          <w:rFonts w:ascii="宋体" w:hAnsi="宋体" w:cs="宋体"/>
          <w:b/>
          <w:bCs/>
          <w:color w:val="000000"/>
          <w:kern w:val="0"/>
          <w:sz w:val="24"/>
        </w:rPr>
        <w:t>年10月10日至10月31日，每天9:00-22:00</w:t>
      </w:r>
      <w:r w:rsidRPr="007D4686">
        <w:rPr>
          <w:rFonts w:ascii="宋体" w:hAnsi="宋体" w:cs="宋体"/>
          <w:color w:val="000000"/>
          <w:kern w:val="0"/>
          <w:sz w:val="24"/>
        </w:rPr>
        <w:t xml:space="preserve">。 </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逾期不再补报，也不得再修改报名信息。</w:t>
      </w:r>
    </w:p>
    <w:p w:rsidR="00F24B5A" w:rsidRPr="007D4686" w:rsidRDefault="00F24B5A" w:rsidP="00F24B5A">
      <w:pPr>
        <w:widowControl/>
        <w:snapToGrid w:val="0"/>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3.报考点</w:t>
      </w:r>
    </w:p>
    <w:p w:rsidR="00F24B5A" w:rsidRPr="007D4686" w:rsidRDefault="00F24B5A" w:rsidP="00F24B5A">
      <w:pPr>
        <w:widowControl/>
        <w:snapToGrid w:val="0"/>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北京考生，请选择首都师范大学报</w:t>
      </w:r>
      <w:r w:rsidR="00BA4468">
        <w:rPr>
          <w:rFonts w:ascii="宋体" w:hAnsi="宋体" w:cs="宋体" w:hint="eastAsia"/>
          <w:color w:val="000000"/>
          <w:kern w:val="0"/>
          <w:sz w:val="24"/>
        </w:rPr>
        <w:t>考</w:t>
      </w:r>
      <w:r w:rsidRPr="007D4686">
        <w:rPr>
          <w:rFonts w:ascii="宋体" w:hAnsi="宋体" w:cs="宋体"/>
          <w:color w:val="000000"/>
          <w:kern w:val="0"/>
          <w:sz w:val="24"/>
        </w:rPr>
        <w:t>点进行网上报名（</w:t>
      </w:r>
      <w:r w:rsidRPr="007D4686">
        <w:rPr>
          <w:rFonts w:ascii="宋体" w:hAnsi="宋体" w:cs="宋体"/>
          <w:b/>
          <w:bCs/>
          <w:color w:val="000000"/>
          <w:kern w:val="0"/>
          <w:sz w:val="24"/>
        </w:rPr>
        <w:t>报名点代码：1128</w:t>
      </w:r>
      <w:r w:rsidRPr="007D4686">
        <w:rPr>
          <w:rFonts w:ascii="宋体" w:hAnsi="宋体" w:cs="宋体"/>
          <w:color w:val="000000"/>
          <w:kern w:val="0"/>
          <w:sz w:val="24"/>
        </w:rPr>
        <w:t>）。</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外地考生，请选择所在地招生办指定的报</w:t>
      </w:r>
      <w:r w:rsidR="00BA4468">
        <w:rPr>
          <w:rFonts w:ascii="宋体" w:hAnsi="宋体" w:cs="宋体" w:hint="eastAsia"/>
          <w:color w:val="000000"/>
          <w:kern w:val="0"/>
          <w:sz w:val="24"/>
        </w:rPr>
        <w:t>考</w:t>
      </w:r>
      <w:r w:rsidRPr="007D4686">
        <w:rPr>
          <w:rFonts w:ascii="宋体" w:hAnsi="宋体" w:cs="宋体"/>
          <w:color w:val="000000"/>
          <w:kern w:val="0"/>
          <w:sz w:val="24"/>
        </w:rPr>
        <w:t>点进行网上报名。</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4.报考专业</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公共管理（专业学位硕士，专业代码125200）</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lastRenderedPageBreak/>
        <w:t>5.考试科目</w:t>
      </w:r>
    </w:p>
    <w:p w:rsidR="00A957DC" w:rsidRDefault="00F24B5A" w:rsidP="00A957DC">
      <w:pPr>
        <w:widowControl/>
        <w:spacing w:line="480" w:lineRule="auto"/>
        <w:ind w:firstLine="480"/>
        <w:jc w:val="left"/>
        <w:rPr>
          <w:rFonts w:ascii="宋体" w:hAnsi="宋体" w:cs="宋体"/>
          <w:color w:val="000000"/>
          <w:kern w:val="0"/>
          <w:sz w:val="24"/>
        </w:rPr>
      </w:pPr>
      <w:r w:rsidRPr="007D4686">
        <w:rPr>
          <w:rFonts w:ascii="宋体" w:hAnsi="宋体" w:cs="宋体"/>
          <w:color w:val="000000"/>
          <w:kern w:val="0"/>
          <w:sz w:val="24"/>
        </w:rPr>
        <w:t>管理类联考综合能力（199）、</w:t>
      </w:r>
      <w:r w:rsidRPr="003F140E">
        <w:rPr>
          <w:rFonts w:ascii="宋体" w:hAnsi="宋体" w:cs="宋体"/>
          <w:color w:val="000000"/>
          <w:kern w:val="0"/>
          <w:sz w:val="24"/>
        </w:rPr>
        <w:t>英语二（204）</w:t>
      </w:r>
    </w:p>
    <w:p w:rsidR="00F24B5A" w:rsidRPr="00A957DC" w:rsidRDefault="00F24B5A" w:rsidP="00A957DC">
      <w:pPr>
        <w:widowControl/>
        <w:spacing w:line="480" w:lineRule="auto"/>
        <w:ind w:firstLine="480"/>
        <w:jc w:val="left"/>
        <w:rPr>
          <w:rFonts w:ascii="宋体" w:hAnsi="宋体" w:cs="宋体"/>
          <w:color w:val="000000"/>
          <w:kern w:val="0"/>
          <w:sz w:val="24"/>
        </w:rPr>
      </w:pPr>
      <w:r w:rsidRPr="007D4686">
        <w:rPr>
          <w:rFonts w:ascii="宋体" w:hAnsi="宋体" w:cs="宋体"/>
          <w:color w:val="000000"/>
          <w:kern w:val="0"/>
          <w:sz w:val="24"/>
        </w:rPr>
        <w:t>（二）现场确认</w:t>
      </w:r>
    </w:p>
    <w:p w:rsidR="00BA4468" w:rsidRDefault="00BA4468" w:rsidP="00BA4468">
      <w:pPr>
        <w:pStyle w:val="a5"/>
        <w:spacing w:line="360" w:lineRule="auto"/>
        <w:ind w:firstLineChars="192" w:firstLine="461"/>
        <w:rPr>
          <w:rFonts w:hAnsi="宋体"/>
          <w:color w:val="000000"/>
          <w:sz w:val="24"/>
          <w:szCs w:val="24"/>
        </w:rPr>
      </w:pPr>
      <w:r>
        <w:rPr>
          <w:rFonts w:hAnsi="宋体" w:hint="eastAsia"/>
          <w:color w:val="000000"/>
          <w:kern w:val="0"/>
          <w:sz w:val="24"/>
          <w:szCs w:val="24"/>
        </w:rPr>
        <w:t>所有考</w:t>
      </w:r>
      <w:r>
        <w:rPr>
          <w:rFonts w:hAnsi="宋体" w:cs="宋体" w:hint="eastAsia"/>
          <w:color w:val="000000"/>
          <w:kern w:val="0"/>
          <w:sz w:val="24"/>
          <w:szCs w:val="24"/>
        </w:rPr>
        <w:t>生均须在规定时间内到报考点指定</w:t>
      </w:r>
      <w:r>
        <w:rPr>
          <w:rFonts w:hAnsi="宋体" w:hint="eastAsia"/>
          <w:color w:val="000000"/>
          <w:kern w:val="0"/>
          <w:sz w:val="24"/>
          <w:szCs w:val="24"/>
        </w:rPr>
        <w:t>地点现场核对并确认其网上报名信息，</w:t>
      </w:r>
      <w:r>
        <w:rPr>
          <w:rFonts w:hAnsi="宋体" w:hint="eastAsia"/>
          <w:color w:val="000000"/>
          <w:sz w:val="24"/>
          <w:szCs w:val="24"/>
        </w:rPr>
        <w:t>并缴费和采集本人图像等相关电子信息。</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1．现场确认时间：</w:t>
      </w:r>
      <w:r w:rsidRPr="007D4686">
        <w:rPr>
          <w:rFonts w:ascii="宋体" w:hAnsi="宋体" w:cs="宋体"/>
          <w:b/>
          <w:bCs/>
          <w:color w:val="000000"/>
          <w:kern w:val="0"/>
          <w:sz w:val="24"/>
        </w:rPr>
        <w:t>以考生报</w:t>
      </w:r>
      <w:r w:rsidR="00BA4468">
        <w:rPr>
          <w:rFonts w:ascii="宋体" w:hAnsi="宋体" w:cs="宋体" w:hint="eastAsia"/>
          <w:b/>
          <w:bCs/>
          <w:color w:val="000000"/>
          <w:kern w:val="0"/>
          <w:sz w:val="24"/>
        </w:rPr>
        <w:t>考</w:t>
      </w:r>
      <w:r w:rsidRPr="007D4686">
        <w:rPr>
          <w:rFonts w:ascii="宋体" w:hAnsi="宋体" w:cs="宋体"/>
          <w:b/>
          <w:bCs/>
          <w:color w:val="000000"/>
          <w:kern w:val="0"/>
          <w:sz w:val="24"/>
        </w:rPr>
        <w:t>点所在地省级教育招生考试管理机构发布时间为准。</w:t>
      </w:r>
      <w:r w:rsidRPr="007D4686">
        <w:rPr>
          <w:rFonts w:ascii="宋体" w:hAnsi="宋体" w:cs="宋体"/>
          <w:color w:val="000000"/>
          <w:kern w:val="0"/>
          <w:sz w:val="24"/>
        </w:rPr>
        <w:t>考试须在规定时间内确认个人网上报名信息，逾期不再办理。</w:t>
      </w:r>
    </w:p>
    <w:p w:rsidR="00A957DC" w:rsidRDefault="00F24B5A" w:rsidP="00A957DC">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2．现场确认地点：</w:t>
      </w:r>
      <w:r w:rsidRPr="007D4686">
        <w:rPr>
          <w:rFonts w:ascii="宋体" w:hAnsi="宋体" w:cs="宋体"/>
          <w:b/>
          <w:bCs/>
          <w:color w:val="000000"/>
          <w:kern w:val="0"/>
          <w:sz w:val="24"/>
        </w:rPr>
        <w:t>北京考生为首都师范大学，</w:t>
      </w:r>
      <w:r>
        <w:rPr>
          <w:rFonts w:ascii="宋体" w:hAnsi="宋体" w:cs="宋体" w:hint="eastAsia"/>
          <w:b/>
          <w:color w:val="000000"/>
          <w:kern w:val="0"/>
          <w:sz w:val="24"/>
        </w:rPr>
        <w:t>请北京考生及时关注首都师范大学研究生院网站“通知公告”栏</w:t>
      </w:r>
      <w:r w:rsidRPr="004873E8">
        <w:rPr>
          <w:rFonts w:ascii="宋体" w:hAnsi="宋体" w:cs="宋体" w:hint="eastAsia"/>
          <w:b/>
          <w:kern w:val="0"/>
          <w:sz w:val="24"/>
        </w:rPr>
        <w:t>目（网址</w:t>
      </w:r>
      <w:r w:rsidRPr="004873E8">
        <w:rPr>
          <w:rFonts w:ascii="宋体" w:hAnsi="宋体" w:cs="宋体"/>
          <w:b/>
          <w:kern w:val="0"/>
          <w:sz w:val="24"/>
        </w:rPr>
        <w:t>http://grad.cnu.edu.cn</w:t>
      </w:r>
      <w:r w:rsidRPr="004873E8">
        <w:rPr>
          <w:rFonts w:ascii="宋体" w:hAnsi="宋体" w:cs="宋体" w:hint="eastAsia"/>
          <w:b/>
          <w:kern w:val="0"/>
          <w:sz w:val="24"/>
        </w:rPr>
        <w:t>）。</w:t>
      </w:r>
      <w:r w:rsidRPr="004873E8">
        <w:rPr>
          <w:rFonts w:ascii="宋体" w:hAnsi="宋体" w:cs="宋体"/>
          <w:b/>
          <w:bCs/>
          <w:kern w:val="0"/>
          <w:sz w:val="24"/>
        </w:rPr>
        <w:t>外</w:t>
      </w:r>
      <w:r w:rsidRPr="007D4686">
        <w:rPr>
          <w:rFonts w:ascii="宋体" w:hAnsi="宋体" w:cs="宋体"/>
          <w:b/>
          <w:bCs/>
          <w:color w:val="000000"/>
          <w:kern w:val="0"/>
          <w:sz w:val="24"/>
        </w:rPr>
        <w:t>地考生为考生所在地招生办公室指定的报</w:t>
      </w:r>
      <w:r w:rsidR="00BA4468">
        <w:rPr>
          <w:rFonts w:ascii="宋体" w:hAnsi="宋体" w:cs="宋体" w:hint="eastAsia"/>
          <w:b/>
          <w:bCs/>
          <w:color w:val="000000"/>
          <w:kern w:val="0"/>
          <w:sz w:val="24"/>
        </w:rPr>
        <w:t>考</w:t>
      </w:r>
      <w:r w:rsidRPr="007D4686">
        <w:rPr>
          <w:rFonts w:ascii="宋体" w:hAnsi="宋体" w:cs="宋体"/>
          <w:b/>
          <w:bCs/>
          <w:color w:val="000000"/>
          <w:kern w:val="0"/>
          <w:sz w:val="24"/>
        </w:rPr>
        <w:t>点。</w:t>
      </w:r>
    </w:p>
    <w:p w:rsidR="00F24B5A" w:rsidRPr="007D4686" w:rsidRDefault="00F24B5A" w:rsidP="00A957DC">
      <w:pPr>
        <w:widowControl/>
        <w:spacing w:line="480" w:lineRule="auto"/>
        <w:ind w:firstLine="480"/>
        <w:jc w:val="left"/>
        <w:rPr>
          <w:rFonts w:ascii="宋体" w:hAnsi="宋体" w:cs="宋体"/>
          <w:color w:val="000000"/>
          <w:kern w:val="0"/>
          <w:szCs w:val="21"/>
        </w:rPr>
      </w:pPr>
      <w:r w:rsidRPr="007D4686">
        <w:rPr>
          <w:rFonts w:ascii="宋体" w:hAnsi="宋体" w:cs="宋体"/>
          <w:b/>
          <w:bCs/>
          <w:color w:val="000000"/>
          <w:kern w:val="0"/>
          <w:sz w:val="24"/>
        </w:rPr>
        <w:t>六、考试</w:t>
      </w:r>
    </w:p>
    <w:p w:rsidR="00F24B5A" w:rsidRPr="007D4686" w:rsidRDefault="00F24B5A" w:rsidP="00F24B5A">
      <w:pPr>
        <w:widowControl/>
        <w:snapToGrid w:val="0"/>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入学考试分初试和复试两个阶段。</w:t>
      </w:r>
    </w:p>
    <w:p w:rsidR="00A957DC" w:rsidRDefault="00F24B5A" w:rsidP="00A957DC">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（一）初试</w:t>
      </w:r>
    </w:p>
    <w:p w:rsidR="00F24B5A" w:rsidRPr="007D4686" w:rsidRDefault="00F24B5A" w:rsidP="00A957DC">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color w:val="000000"/>
          <w:kern w:val="0"/>
          <w:sz w:val="24"/>
        </w:rPr>
        <w:t>1.下载和打印准考证</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201</w:t>
      </w:r>
      <w:r>
        <w:rPr>
          <w:rFonts w:ascii="宋体" w:hAnsi="宋体" w:cs="宋体" w:hint="eastAsia"/>
          <w:b/>
          <w:bCs/>
          <w:color w:val="000000"/>
          <w:kern w:val="0"/>
          <w:sz w:val="24"/>
        </w:rPr>
        <w:t>6</w:t>
      </w:r>
      <w:r w:rsidRPr="007D4686">
        <w:rPr>
          <w:rFonts w:ascii="宋体" w:hAnsi="宋体" w:cs="宋体"/>
          <w:b/>
          <w:bCs/>
          <w:color w:val="000000"/>
          <w:kern w:val="0"/>
          <w:sz w:val="24"/>
        </w:rPr>
        <w:t>年12月1</w:t>
      </w:r>
      <w:r>
        <w:rPr>
          <w:rFonts w:ascii="宋体" w:hAnsi="宋体" w:cs="宋体" w:hint="eastAsia"/>
          <w:b/>
          <w:bCs/>
          <w:color w:val="000000"/>
          <w:kern w:val="0"/>
          <w:sz w:val="24"/>
        </w:rPr>
        <w:t>5</w:t>
      </w:r>
      <w:r w:rsidRPr="007D4686">
        <w:rPr>
          <w:rFonts w:ascii="宋体" w:hAnsi="宋体" w:cs="宋体"/>
          <w:b/>
          <w:bCs/>
          <w:color w:val="000000"/>
          <w:kern w:val="0"/>
          <w:sz w:val="24"/>
        </w:rPr>
        <w:t>日至12月2</w:t>
      </w:r>
      <w:r>
        <w:rPr>
          <w:rFonts w:ascii="宋体" w:hAnsi="宋体" w:cs="宋体" w:hint="eastAsia"/>
          <w:b/>
          <w:bCs/>
          <w:color w:val="000000"/>
          <w:kern w:val="0"/>
          <w:sz w:val="24"/>
        </w:rPr>
        <w:t>6</w:t>
      </w:r>
      <w:r w:rsidRPr="007D4686">
        <w:rPr>
          <w:rFonts w:ascii="宋体" w:hAnsi="宋体" w:cs="宋体"/>
          <w:b/>
          <w:bCs/>
          <w:color w:val="000000"/>
          <w:kern w:val="0"/>
          <w:sz w:val="24"/>
        </w:rPr>
        <w:t>日，</w:t>
      </w:r>
      <w:r w:rsidRPr="007D4686">
        <w:rPr>
          <w:rFonts w:ascii="宋体" w:hAnsi="宋体" w:cs="宋体"/>
          <w:color w:val="000000"/>
          <w:kern w:val="0"/>
          <w:sz w:val="24"/>
        </w:rPr>
        <w:t>考生</w:t>
      </w:r>
      <w:proofErr w:type="gramStart"/>
      <w:r w:rsidRPr="007D4686">
        <w:rPr>
          <w:rFonts w:ascii="宋体" w:hAnsi="宋体" w:cs="宋体"/>
          <w:color w:val="000000"/>
          <w:kern w:val="0"/>
          <w:sz w:val="24"/>
        </w:rPr>
        <w:t>可凭网报用户名</w:t>
      </w:r>
      <w:proofErr w:type="gramEnd"/>
      <w:r w:rsidRPr="007D4686">
        <w:rPr>
          <w:rFonts w:ascii="宋体" w:hAnsi="宋体" w:cs="宋体"/>
          <w:color w:val="000000"/>
          <w:kern w:val="0"/>
          <w:sz w:val="24"/>
        </w:rPr>
        <w:t>和密码登录“研招网”下载打印《准考证》。</w:t>
      </w:r>
      <w:r w:rsidRPr="00D172EF">
        <w:rPr>
          <w:rFonts w:ascii="宋体" w:hAnsi="宋体" w:cs="宋体" w:hint="eastAsia"/>
          <w:color w:val="000000"/>
          <w:kern w:val="0"/>
          <w:sz w:val="24"/>
        </w:rPr>
        <w:t>《准考证》正反两面在使用期间不得涂改。</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 xml:space="preserve">2.初试地点 </w:t>
      </w:r>
    </w:p>
    <w:p w:rsidR="00F24B5A" w:rsidRPr="007D4686" w:rsidRDefault="00F24B5A" w:rsidP="00F24B5A">
      <w:pPr>
        <w:widowControl/>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北京考生为首都师范大学，外地考生由所在地招生办公室指定</w:t>
      </w:r>
      <w:r w:rsidRPr="007D4686">
        <w:rPr>
          <w:rFonts w:ascii="宋体" w:hAnsi="宋体" w:cs="宋体"/>
          <w:color w:val="000000"/>
          <w:kern w:val="0"/>
          <w:sz w:val="24"/>
        </w:rPr>
        <w:t>（具体考场安排见准考证）</w:t>
      </w:r>
      <w:r w:rsidRPr="007D4686">
        <w:rPr>
          <w:rFonts w:ascii="宋体" w:hAnsi="宋体" w:cs="宋体"/>
          <w:b/>
          <w:bCs/>
          <w:color w:val="000000"/>
          <w:kern w:val="0"/>
          <w:sz w:val="24"/>
        </w:rPr>
        <w:t>。</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3.初试时间</w:t>
      </w:r>
      <w:r w:rsidRPr="007D4686">
        <w:rPr>
          <w:rFonts w:ascii="宋体" w:hAnsi="宋体" w:cs="宋体"/>
          <w:color w:val="333333"/>
          <w:kern w:val="0"/>
          <w:sz w:val="24"/>
          <w:shd w:val="clear" w:color="auto" w:fill="FFFFFF"/>
        </w:rPr>
        <w:t>：</w:t>
      </w:r>
      <w:r w:rsidRPr="007D4686">
        <w:rPr>
          <w:rFonts w:ascii="宋体" w:hAnsi="宋体" w:cs="宋体"/>
          <w:b/>
          <w:bCs/>
          <w:color w:val="333333"/>
          <w:kern w:val="0"/>
          <w:sz w:val="24"/>
          <w:shd w:val="clear" w:color="auto" w:fill="FFFFFF"/>
        </w:rPr>
        <w:t>201</w:t>
      </w:r>
      <w:r>
        <w:rPr>
          <w:rFonts w:ascii="宋体" w:hAnsi="宋体" w:cs="宋体" w:hint="eastAsia"/>
          <w:b/>
          <w:bCs/>
          <w:color w:val="333333"/>
          <w:kern w:val="0"/>
          <w:sz w:val="24"/>
          <w:shd w:val="clear" w:color="auto" w:fill="FFFFFF"/>
        </w:rPr>
        <w:t>6</w:t>
      </w:r>
      <w:r w:rsidRPr="007D4686">
        <w:rPr>
          <w:rFonts w:ascii="宋体" w:hAnsi="宋体" w:cs="宋体"/>
          <w:b/>
          <w:bCs/>
          <w:color w:val="333333"/>
          <w:kern w:val="0"/>
          <w:sz w:val="24"/>
          <w:shd w:val="clear" w:color="auto" w:fill="FFFFFF"/>
        </w:rPr>
        <w:t>年12月2</w:t>
      </w:r>
      <w:r>
        <w:rPr>
          <w:rFonts w:ascii="宋体" w:hAnsi="宋体" w:cs="宋体" w:hint="eastAsia"/>
          <w:b/>
          <w:bCs/>
          <w:color w:val="333333"/>
          <w:kern w:val="0"/>
          <w:sz w:val="24"/>
          <w:shd w:val="clear" w:color="auto" w:fill="FFFFFF"/>
        </w:rPr>
        <w:t>4</w:t>
      </w:r>
      <w:r w:rsidRPr="007D4686">
        <w:rPr>
          <w:rFonts w:ascii="宋体" w:hAnsi="宋体" w:cs="宋体"/>
          <w:b/>
          <w:bCs/>
          <w:color w:val="333333"/>
          <w:kern w:val="0"/>
          <w:sz w:val="24"/>
          <w:shd w:val="clear" w:color="auto" w:fill="FFFFFF"/>
        </w:rPr>
        <w:t>日</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color w:val="000000"/>
          <w:kern w:val="0"/>
          <w:sz w:val="24"/>
        </w:rPr>
        <w:t>4.初试科目</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 </w:t>
      </w:r>
      <w:r w:rsidRPr="007D4686">
        <w:rPr>
          <w:rFonts w:ascii="宋体" w:hAnsi="宋体" w:cs="宋体"/>
          <w:color w:val="000000"/>
          <w:kern w:val="0"/>
          <w:sz w:val="24"/>
        </w:rPr>
        <w:t>初试科目：</w:t>
      </w:r>
      <w:r w:rsidRPr="007D4686">
        <w:rPr>
          <w:rFonts w:ascii="宋体" w:hAnsi="宋体" w:cs="宋体"/>
          <w:b/>
          <w:bCs/>
          <w:color w:val="333333"/>
          <w:kern w:val="0"/>
          <w:sz w:val="24"/>
          <w:shd w:val="clear" w:color="auto" w:fill="FFFFFF"/>
        </w:rPr>
        <w:t xml:space="preserve">上午8:30-11:30   </w:t>
      </w:r>
      <w:r w:rsidRPr="007D4686">
        <w:rPr>
          <w:rFonts w:ascii="宋体" w:hAnsi="宋体" w:cs="宋体"/>
          <w:b/>
          <w:bCs/>
          <w:color w:val="000000"/>
          <w:kern w:val="0"/>
          <w:sz w:val="24"/>
        </w:rPr>
        <w:t>管理类联考综合能力</w:t>
      </w:r>
    </w:p>
    <w:p w:rsidR="00F24B5A" w:rsidRPr="003F140E" w:rsidRDefault="00F24B5A" w:rsidP="00F24B5A">
      <w:pPr>
        <w:widowControl/>
        <w:shd w:val="clear" w:color="auto" w:fill="FFFFFF"/>
        <w:spacing w:line="480" w:lineRule="auto"/>
        <w:ind w:firstLine="482"/>
        <w:jc w:val="left"/>
        <w:rPr>
          <w:rFonts w:ascii="宋体" w:hAnsi="宋体" w:cs="宋体"/>
          <w:b/>
          <w:bCs/>
          <w:color w:val="333333"/>
          <w:kern w:val="0"/>
          <w:sz w:val="24"/>
          <w:shd w:val="clear" w:color="auto" w:fill="FFFFFF"/>
        </w:rPr>
      </w:pPr>
      <w:r>
        <w:rPr>
          <w:rFonts w:ascii="宋体" w:hAnsi="宋体" w:cs="宋体"/>
          <w:b/>
          <w:bCs/>
          <w:color w:val="333333"/>
          <w:kern w:val="0"/>
          <w:sz w:val="24"/>
          <w:shd w:val="clear" w:color="auto" w:fill="FFFFFF"/>
        </w:rPr>
        <w:t>      </w:t>
      </w:r>
      <w:r w:rsidRPr="007D4686">
        <w:rPr>
          <w:rFonts w:ascii="宋体" w:hAnsi="宋体" w:cs="宋体"/>
          <w:b/>
          <w:bCs/>
          <w:color w:val="333333"/>
          <w:kern w:val="0"/>
          <w:sz w:val="24"/>
          <w:shd w:val="clear" w:color="auto" w:fill="FFFFFF"/>
        </w:rPr>
        <w:t>下午14:00-17:00  </w:t>
      </w:r>
      <w:r w:rsidRPr="003F140E">
        <w:rPr>
          <w:rFonts w:ascii="宋体" w:hAnsi="宋体" w:cs="宋体" w:hint="eastAsia"/>
          <w:b/>
          <w:bCs/>
          <w:color w:val="333333"/>
          <w:kern w:val="0"/>
          <w:sz w:val="24"/>
          <w:shd w:val="clear" w:color="auto" w:fill="FFFFFF"/>
        </w:rPr>
        <w:t>英语二</w:t>
      </w:r>
    </w:p>
    <w:p w:rsidR="00A957DC" w:rsidRPr="00D236F2" w:rsidRDefault="00F24B5A" w:rsidP="00A957DC">
      <w:pPr>
        <w:widowControl/>
        <w:shd w:val="clear" w:color="auto" w:fill="FFFFFF"/>
        <w:spacing w:line="480" w:lineRule="auto"/>
        <w:ind w:firstLine="482"/>
        <w:jc w:val="left"/>
        <w:rPr>
          <w:rFonts w:ascii="宋体" w:hAnsi="宋体" w:cs="宋体"/>
          <w:kern w:val="0"/>
          <w:szCs w:val="21"/>
        </w:rPr>
      </w:pPr>
      <w:r w:rsidRPr="00D236F2">
        <w:rPr>
          <w:rFonts w:ascii="宋体" w:hAnsi="宋体" w:cs="宋体" w:hint="eastAsia"/>
          <w:b/>
          <w:bCs/>
          <w:kern w:val="0"/>
          <w:sz w:val="24"/>
        </w:rPr>
        <w:lastRenderedPageBreak/>
        <w:t xml:space="preserve">  注：</w:t>
      </w:r>
      <w:r w:rsidR="004F3972">
        <w:rPr>
          <w:rFonts w:ascii="宋体" w:hAnsi="宋体" w:cs="宋体" w:hint="eastAsia"/>
          <w:b/>
          <w:bCs/>
          <w:kern w:val="0"/>
          <w:sz w:val="24"/>
        </w:rPr>
        <w:t>根据国家教育部的相关规定，</w:t>
      </w:r>
      <w:r w:rsidRPr="00D236F2">
        <w:rPr>
          <w:rFonts w:ascii="宋体" w:hAnsi="宋体" w:cs="宋体" w:hint="eastAsia"/>
          <w:b/>
          <w:bCs/>
          <w:kern w:val="0"/>
          <w:sz w:val="24"/>
        </w:rPr>
        <w:t>我校不提供任何参考书目和参考资料。</w:t>
      </w:r>
    </w:p>
    <w:p w:rsidR="00A957DC" w:rsidRPr="00A957DC" w:rsidRDefault="00F24B5A" w:rsidP="00A957DC">
      <w:pPr>
        <w:widowControl/>
        <w:shd w:val="clear" w:color="auto" w:fill="FFFFFF"/>
        <w:spacing w:line="480" w:lineRule="auto"/>
        <w:ind w:firstLine="482"/>
        <w:jc w:val="left"/>
        <w:rPr>
          <w:rFonts w:ascii="宋体" w:hAnsi="宋体" w:cs="宋体"/>
          <w:color w:val="FF0000"/>
          <w:kern w:val="0"/>
          <w:szCs w:val="21"/>
        </w:rPr>
      </w:pPr>
      <w:r w:rsidRPr="007D4686">
        <w:rPr>
          <w:rFonts w:ascii="宋体" w:hAnsi="宋体" w:cs="宋体"/>
          <w:b/>
          <w:bCs/>
          <w:color w:val="000000"/>
          <w:kern w:val="0"/>
          <w:sz w:val="24"/>
        </w:rPr>
        <w:t>（二）复试</w:t>
      </w:r>
    </w:p>
    <w:p w:rsidR="00A957DC" w:rsidRDefault="00F24B5A" w:rsidP="00A957DC">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color w:val="000000"/>
          <w:kern w:val="0"/>
          <w:sz w:val="24"/>
        </w:rPr>
        <w:t>复试办法和程序将于201</w:t>
      </w:r>
      <w:r>
        <w:rPr>
          <w:rFonts w:ascii="宋体" w:hAnsi="宋体" w:cs="宋体" w:hint="eastAsia"/>
          <w:color w:val="000000"/>
          <w:kern w:val="0"/>
          <w:sz w:val="24"/>
        </w:rPr>
        <w:t>7</w:t>
      </w:r>
      <w:r w:rsidRPr="007D4686">
        <w:rPr>
          <w:rFonts w:ascii="宋体" w:hAnsi="宋体" w:cs="宋体"/>
          <w:color w:val="000000"/>
          <w:kern w:val="0"/>
          <w:sz w:val="24"/>
        </w:rPr>
        <w:t xml:space="preserve">年3月在我校研究生部网站公布。　</w:t>
      </w:r>
    </w:p>
    <w:p w:rsidR="00F24B5A" w:rsidRPr="007D4686" w:rsidRDefault="00F24B5A" w:rsidP="00A957DC">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b/>
          <w:bCs/>
          <w:color w:val="000000"/>
          <w:kern w:val="0"/>
          <w:sz w:val="24"/>
        </w:rPr>
        <w:t>七、录取</w:t>
      </w:r>
    </w:p>
    <w:p w:rsidR="00A957DC" w:rsidRDefault="00F24B5A" w:rsidP="00A957DC">
      <w:pPr>
        <w:widowControl/>
        <w:shd w:val="clear" w:color="auto" w:fill="FFFFFF"/>
        <w:spacing w:line="480" w:lineRule="auto"/>
        <w:ind w:firstLineChars="250" w:firstLine="600"/>
        <w:jc w:val="left"/>
        <w:rPr>
          <w:rFonts w:ascii="宋体" w:hAnsi="宋体" w:cs="宋体"/>
          <w:color w:val="000000"/>
          <w:kern w:val="0"/>
          <w:szCs w:val="21"/>
        </w:rPr>
      </w:pPr>
      <w:r w:rsidRPr="007D4686">
        <w:rPr>
          <w:rFonts w:ascii="宋体" w:hAnsi="宋体" w:cs="宋体"/>
          <w:color w:val="000000"/>
          <w:kern w:val="0"/>
          <w:sz w:val="24"/>
        </w:rPr>
        <w:t>我校根据考生的入学考试成绩(含初试和复试)，结合综合素质以及身体健康状况择优录取。</w:t>
      </w:r>
      <w:r>
        <w:rPr>
          <w:rFonts w:ascii="宋体" w:hAnsi="宋体" w:cs="宋体" w:hint="eastAsia"/>
          <w:color w:val="000000"/>
          <w:kern w:val="0"/>
          <w:sz w:val="24"/>
        </w:rPr>
        <w:t>学习期间</w:t>
      </w:r>
      <w:r w:rsidRPr="00AC0C8F">
        <w:rPr>
          <w:rFonts w:ascii="宋体" w:hAnsi="宋体" w:cs="宋体" w:hint="eastAsia"/>
          <w:color w:val="000000"/>
          <w:kern w:val="0"/>
          <w:sz w:val="24"/>
        </w:rPr>
        <w:t>档案、户口和人事关系均不转入学校。</w:t>
      </w:r>
    </w:p>
    <w:p w:rsidR="00F24B5A" w:rsidRPr="007D4686" w:rsidRDefault="00F24B5A" w:rsidP="00A957DC">
      <w:pPr>
        <w:widowControl/>
        <w:shd w:val="clear" w:color="auto" w:fill="FFFFFF"/>
        <w:spacing w:line="480" w:lineRule="auto"/>
        <w:ind w:firstLineChars="250" w:firstLine="602"/>
        <w:jc w:val="left"/>
        <w:rPr>
          <w:rFonts w:ascii="宋体" w:hAnsi="宋体" w:cs="宋体"/>
          <w:color w:val="000000"/>
          <w:kern w:val="0"/>
          <w:szCs w:val="21"/>
        </w:rPr>
      </w:pPr>
      <w:r w:rsidRPr="007D4686">
        <w:rPr>
          <w:rFonts w:ascii="宋体" w:hAnsi="宋体" w:cs="宋体"/>
          <w:b/>
          <w:bCs/>
          <w:color w:val="000000"/>
          <w:kern w:val="0"/>
          <w:sz w:val="24"/>
        </w:rPr>
        <w:t>八、学制、学费、培养方式与学位授予</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（一）学制和学费</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学制3年，学费每学年8000元。</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（二）培养方式</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我校公共管理专业学位研究生采取</w:t>
      </w:r>
      <w:r>
        <w:rPr>
          <w:rFonts w:ascii="宋体" w:hAnsi="宋体" w:cs="宋体" w:hint="eastAsia"/>
          <w:color w:val="000000"/>
          <w:kern w:val="0"/>
          <w:sz w:val="24"/>
        </w:rPr>
        <w:t>在职</w:t>
      </w:r>
      <w:r w:rsidR="00866808">
        <w:rPr>
          <w:rFonts w:ascii="宋体" w:hAnsi="宋体" w:cs="宋体" w:hint="eastAsia"/>
          <w:color w:val="000000"/>
          <w:kern w:val="0"/>
          <w:sz w:val="24"/>
        </w:rPr>
        <w:t>学习</w:t>
      </w:r>
      <w:r w:rsidRPr="007D4686">
        <w:rPr>
          <w:rFonts w:ascii="宋体" w:hAnsi="宋体" w:cs="宋体"/>
          <w:color w:val="000000"/>
          <w:kern w:val="0"/>
          <w:sz w:val="24"/>
        </w:rPr>
        <w:t>方式培养，</w:t>
      </w:r>
      <w:r>
        <w:rPr>
          <w:rFonts w:ascii="宋体" w:hAnsi="宋体" w:cs="宋体" w:hint="eastAsia"/>
          <w:color w:val="000000"/>
          <w:kern w:val="0"/>
          <w:sz w:val="24"/>
        </w:rPr>
        <w:t>以集中</w:t>
      </w:r>
      <w:r w:rsidR="00E55098">
        <w:rPr>
          <w:rFonts w:ascii="宋体" w:hAnsi="宋体" w:cs="宋体" w:hint="eastAsia"/>
          <w:color w:val="000000"/>
          <w:kern w:val="0"/>
          <w:sz w:val="24"/>
        </w:rPr>
        <w:t>授课</w:t>
      </w:r>
      <w:r>
        <w:rPr>
          <w:rFonts w:ascii="宋体" w:hAnsi="宋体" w:cs="宋体" w:hint="eastAsia"/>
          <w:color w:val="000000"/>
          <w:kern w:val="0"/>
          <w:sz w:val="24"/>
        </w:rPr>
        <w:t>与周末</w:t>
      </w:r>
      <w:r w:rsidR="00E55098">
        <w:rPr>
          <w:rFonts w:ascii="宋体" w:hAnsi="宋体" w:cs="宋体" w:hint="eastAsia"/>
          <w:color w:val="000000"/>
          <w:kern w:val="0"/>
          <w:sz w:val="24"/>
        </w:rPr>
        <w:t>授课</w:t>
      </w:r>
      <w:r>
        <w:rPr>
          <w:rFonts w:ascii="宋体" w:hAnsi="宋体" w:cs="宋体" w:hint="eastAsia"/>
          <w:color w:val="000000"/>
          <w:kern w:val="0"/>
          <w:sz w:val="24"/>
        </w:rPr>
        <w:t>相结合的形式统筹安排上课时间</w:t>
      </w:r>
      <w:r w:rsidRPr="007D4686">
        <w:rPr>
          <w:rFonts w:ascii="宋体" w:hAnsi="宋体" w:cs="宋体"/>
          <w:color w:val="000000"/>
          <w:kern w:val="0"/>
          <w:sz w:val="24"/>
        </w:rPr>
        <w:t>。培养过程实行学分制，并采取课程学习、社会实践和学位论文相结合的培养模式。</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（三）学位授予</w:t>
      </w:r>
    </w:p>
    <w:p w:rsidR="00A957DC" w:rsidRDefault="00F24B5A" w:rsidP="00A957DC">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学生在规定年限之内修满规定的学分，成绩合格，完成学位论文并通过论文答辩，经校学位评定委员会审核，颁发中共北京市委党校研究生学历证书，并授予公共管理硕士（MPA）学位。</w:t>
      </w:r>
    </w:p>
    <w:p w:rsidR="00F24B5A" w:rsidRPr="007D4686" w:rsidRDefault="00F24B5A" w:rsidP="00A957DC">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b/>
          <w:bCs/>
          <w:color w:val="000000"/>
          <w:kern w:val="0"/>
          <w:sz w:val="24"/>
        </w:rPr>
        <w:t>九、联系方式</w:t>
      </w:r>
    </w:p>
    <w:p w:rsidR="00A957DC" w:rsidRDefault="00F24B5A" w:rsidP="00F24B5A">
      <w:pPr>
        <w:widowControl/>
        <w:spacing w:line="480" w:lineRule="auto"/>
        <w:ind w:firstLine="480"/>
        <w:jc w:val="left"/>
        <w:rPr>
          <w:rFonts w:ascii="宋体" w:hAnsi="宋体" w:cs="宋体"/>
          <w:color w:val="000000"/>
          <w:kern w:val="0"/>
          <w:sz w:val="24"/>
        </w:rPr>
      </w:pPr>
      <w:r>
        <w:rPr>
          <w:rFonts w:ascii="宋体" w:hAnsi="宋体" w:cs="宋体"/>
          <w:color w:val="000000"/>
          <w:kern w:val="0"/>
          <w:sz w:val="24"/>
        </w:rPr>
        <w:t> </w:t>
      </w:r>
      <w:r>
        <w:rPr>
          <w:rFonts w:ascii="宋体" w:hAnsi="宋体" w:cs="宋体" w:hint="eastAsia"/>
          <w:color w:val="000000"/>
          <w:kern w:val="0"/>
          <w:sz w:val="24"/>
        </w:rPr>
        <w:t xml:space="preserve">  </w:t>
      </w:r>
      <w:r w:rsidRPr="007D4686">
        <w:rPr>
          <w:rFonts w:ascii="宋体" w:hAnsi="宋体" w:cs="宋体"/>
          <w:color w:val="000000"/>
          <w:kern w:val="0"/>
          <w:sz w:val="24"/>
        </w:rPr>
        <w:t xml:space="preserve"> 地</w:t>
      </w:r>
      <w:r>
        <w:rPr>
          <w:rFonts w:ascii="宋体" w:hAnsi="宋体" w:cs="宋体"/>
          <w:color w:val="000000"/>
          <w:kern w:val="0"/>
          <w:sz w:val="24"/>
        </w:rPr>
        <w:t>  </w:t>
      </w:r>
      <w:r w:rsidRPr="007D4686">
        <w:rPr>
          <w:rFonts w:ascii="宋体" w:hAnsi="宋体" w:cs="宋体"/>
          <w:color w:val="000000"/>
          <w:kern w:val="0"/>
          <w:sz w:val="24"/>
        </w:rPr>
        <w:t>址：北京市西城区车公庄大街6号</w:t>
      </w:r>
    </w:p>
    <w:p w:rsidR="00866808" w:rsidRDefault="00F24B5A" w:rsidP="00866808">
      <w:pPr>
        <w:widowControl/>
        <w:spacing w:line="480" w:lineRule="auto"/>
        <w:ind w:firstLineChars="450" w:firstLine="1080"/>
        <w:jc w:val="left"/>
        <w:rPr>
          <w:rFonts w:ascii="宋体" w:hAnsi="宋体" w:cs="宋体"/>
          <w:color w:val="000000"/>
          <w:kern w:val="0"/>
          <w:sz w:val="24"/>
        </w:rPr>
      </w:pPr>
      <w:r w:rsidRPr="007D4686">
        <w:rPr>
          <w:rFonts w:ascii="宋体" w:hAnsi="宋体" w:cs="宋体"/>
          <w:color w:val="000000"/>
          <w:kern w:val="0"/>
          <w:sz w:val="24"/>
        </w:rPr>
        <w:t>邮政编码：100044</w:t>
      </w:r>
    </w:p>
    <w:p w:rsidR="00866808" w:rsidRPr="00E44779" w:rsidRDefault="00866808" w:rsidP="00866808">
      <w:pPr>
        <w:widowControl/>
        <w:spacing w:line="480" w:lineRule="auto"/>
        <w:ind w:firstLineChars="450" w:firstLine="1080"/>
        <w:jc w:val="left"/>
        <w:rPr>
          <w:rFonts w:ascii="宋体" w:hAnsi="宋体" w:cs="宋体"/>
          <w:color w:val="000000"/>
          <w:kern w:val="0"/>
          <w:sz w:val="24"/>
        </w:rPr>
      </w:pPr>
      <w:r w:rsidRPr="00E44779">
        <w:rPr>
          <w:rFonts w:ascii="宋体" w:hAnsi="宋体" w:cs="宋体" w:hint="eastAsia"/>
          <w:color w:val="000000"/>
          <w:kern w:val="0"/>
          <w:sz w:val="24"/>
        </w:rPr>
        <w:t>北京市委党校研究生</w:t>
      </w:r>
      <w:r>
        <w:rPr>
          <w:rFonts w:ascii="宋体" w:hAnsi="宋体" w:cs="宋体" w:hint="eastAsia"/>
          <w:color w:val="000000"/>
          <w:kern w:val="0"/>
          <w:sz w:val="24"/>
        </w:rPr>
        <w:t>部</w:t>
      </w:r>
      <w:r w:rsidRPr="00E44779">
        <w:rPr>
          <w:rFonts w:ascii="宋体" w:hAnsi="宋体" w:cs="宋体" w:hint="eastAsia"/>
          <w:color w:val="000000"/>
          <w:kern w:val="0"/>
          <w:sz w:val="24"/>
        </w:rPr>
        <w:t>网址：http://yjs.bac.gov.cn</w:t>
      </w:r>
    </w:p>
    <w:p w:rsidR="00866808" w:rsidRPr="00D236F2" w:rsidRDefault="00F24B5A" w:rsidP="00D236F2">
      <w:pPr>
        <w:widowControl/>
        <w:spacing w:line="480" w:lineRule="auto"/>
        <w:ind w:firstLine="480"/>
        <w:jc w:val="left"/>
        <w:rPr>
          <w:rFonts w:ascii="宋体" w:hAnsi="宋体" w:cs="宋体"/>
          <w:color w:val="000000"/>
          <w:kern w:val="0"/>
          <w:sz w:val="24"/>
        </w:rPr>
      </w:pPr>
      <w:r w:rsidRPr="007D4686">
        <w:rPr>
          <w:rFonts w:ascii="宋体" w:hAnsi="宋体" w:cs="宋体"/>
          <w:b/>
          <w:bCs/>
          <w:color w:val="000000"/>
          <w:kern w:val="0"/>
          <w:sz w:val="24"/>
        </w:rPr>
        <w:t>  </w:t>
      </w:r>
      <w:r>
        <w:rPr>
          <w:rFonts w:ascii="宋体" w:hAnsi="宋体" w:cs="宋体" w:hint="eastAsia"/>
          <w:b/>
          <w:bCs/>
          <w:color w:val="000000"/>
          <w:kern w:val="0"/>
          <w:sz w:val="24"/>
        </w:rPr>
        <w:t xml:space="preserve"> </w:t>
      </w:r>
      <w:r w:rsidRPr="007D4686">
        <w:rPr>
          <w:rFonts w:ascii="宋体" w:hAnsi="宋体" w:cs="宋体"/>
          <w:color w:val="000000"/>
          <w:kern w:val="0"/>
          <w:sz w:val="24"/>
        </w:rPr>
        <w:t xml:space="preserve">联系人及联系电话： </w:t>
      </w:r>
      <w:r>
        <w:rPr>
          <w:rFonts w:ascii="宋体" w:hAnsi="宋体" w:cs="宋体" w:hint="eastAsia"/>
          <w:color w:val="000000"/>
          <w:kern w:val="0"/>
          <w:sz w:val="24"/>
        </w:rPr>
        <w:t>孙</w:t>
      </w:r>
      <w:r w:rsidRPr="007D4686">
        <w:rPr>
          <w:rFonts w:ascii="宋体" w:hAnsi="宋体" w:cs="宋体"/>
          <w:color w:val="000000"/>
          <w:kern w:val="0"/>
          <w:sz w:val="24"/>
        </w:rPr>
        <w:t>老师</w:t>
      </w:r>
      <w:r w:rsidR="00D13CC9">
        <w:rPr>
          <w:rFonts w:ascii="宋体" w:hAnsi="宋体" w:cs="宋体" w:hint="eastAsia"/>
          <w:color w:val="000000"/>
          <w:kern w:val="0"/>
          <w:sz w:val="24"/>
        </w:rPr>
        <w:t xml:space="preserve"> </w:t>
      </w:r>
      <w:bookmarkStart w:id="0" w:name="_GoBack"/>
      <w:bookmarkEnd w:id="0"/>
      <w:r w:rsidRPr="007D4686">
        <w:rPr>
          <w:rFonts w:ascii="宋体" w:hAnsi="宋体" w:cs="宋体"/>
          <w:color w:val="000000"/>
          <w:kern w:val="0"/>
          <w:sz w:val="24"/>
        </w:rPr>
        <w:t xml:space="preserve"> </w:t>
      </w:r>
      <w:r w:rsidR="00D13CC9">
        <w:rPr>
          <w:rFonts w:ascii="宋体" w:hAnsi="宋体" w:cs="宋体" w:hint="eastAsia"/>
          <w:bCs/>
          <w:color w:val="000000"/>
          <w:kern w:val="0"/>
          <w:sz w:val="24"/>
        </w:rPr>
        <w:t>13261849859</w:t>
      </w:r>
    </w:p>
    <w:sectPr w:rsidR="00866808" w:rsidRPr="00D23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A7D" w:rsidRDefault="00522A7D" w:rsidP="002570AB">
      <w:r>
        <w:separator/>
      </w:r>
    </w:p>
  </w:endnote>
  <w:endnote w:type="continuationSeparator" w:id="0">
    <w:p w:rsidR="00522A7D" w:rsidRDefault="00522A7D" w:rsidP="0025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A7D" w:rsidRDefault="00522A7D" w:rsidP="002570AB">
      <w:r>
        <w:separator/>
      </w:r>
    </w:p>
  </w:footnote>
  <w:footnote w:type="continuationSeparator" w:id="0">
    <w:p w:rsidR="00522A7D" w:rsidRDefault="00522A7D" w:rsidP="00257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86"/>
    <w:rsid w:val="00035D69"/>
    <w:rsid w:val="00066715"/>
    <w:rsid w:val="00120466"/>
    <w:rsid w:val="00126912"/>
    <w:rsid w:val="00170711"/>
    <w:rsid w:val="001C1012"/>
    <w:rsid w:val="00205501"/>
    <w:rsid w:val="002570AB"/>
    <w:rsid w:val="00323838"/>
    <w:rsid w:val="00353A3C"/>
    <w:rsid w:val="00373330"/>
    <w:rsid w:val="003F140E"/>
    <w:rsid w:val="004873E8"/>
    <w:rsid w:val="004F3972"/>
    <w:rsid w:val="00522A7D"/>
    <w:rsid w:val="005507E7"/>
    <w:rsid w:val="005768E3"/>
    <w:rsid w:val="00583478"/>
    <w:rsid w:val="00585D55"/>
    <w:rsid w:val="007250D2"/>
    <w:rsid w:val="007D4686"/>
    <w:rsid w:val="00866808"/>
    <w:rsid w:val="008C7D38"/>
    <w:rsid w:val="008D43B8"/>
    <w:rsid w:val="00916187"/>
    <w:rsid w:val="009618E8"/>
    <w:rsid w:val="00A03393"/>
    <w:rsid w:val="00A41567"/>
    <w:rsid w:val="00A957DC"/>
    <w:rsid w:val="00AC0C8F"/>
    <w:rsid w:val="00B610C0"/>
    <w:rsid w:val="00BA4468"/>
    <w:rsid w:val="00C714F6"/>
    <w:rsid w:val="00D13CC9"/>
    <w:rsid w:val="00D172EF"/>
    <w:rsid w:val="00D236F2"/>
    <w:rsid w:val="00D81DFE"/>
    <w:rsid w:val="00DC1AD0"/>
    <w:rsid w:val="00DD4F38"/>
    <w:rsid w:val="00E44779"/>
    <w:rsid w:val="00E55098"/>
    <w:rsid w:val="00E57E8B"/>
    <w:rsid w:val="00E87408"/>
    <w:rsid w:val="00EA1C3D"/>
    <w:rsid w:val="00ED1B67"/>
    <w:rsid w:val="00F24B5A"/>
    <w:rsid w:val="00F51443"/>
    <w:rsid w:val="00F91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70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70AB"/>
    <w:rPr>
      <w:kern w:val="2"/>
      <w:sz w:val="18"/>
      <w:szCs w:val="18"/>
    </w:rPr>
  </w:style>
  <w:style w:type="paragraph" w:styleId="a4">
    <w:name w:val="footer"/>
    <w:basedOn w:val="a"/>
    <w:link w:val="Char0"/>
    <w:rsid w:val="002570AB"/>
    <w:pPr>
      <w:tabs>
        <w:tab w:val="center" w:pos="4153"/>
        <w:tab w:val="right" w:pos="8306"/>
      </w:tabs>
      <w:snapToGrid w:val="0"/>
      <w:jc w:val="left"/>
    </w:pPr>
    <w:rPr>
      <w:sz w:val="18"/>
      <w:szCs w:val="18"/>
    </w:rPr>
  </w:style>
  <w:style w:type="character" w:customStyle="1" w:styleId="Char0">
    <w:name w:val="页脚 Char"/>
    <w:basedOn w:val="a0"/>
    <w:link w:val="a4"/>
    <w:rsid w:val="002570AB"/>
    <w:rPr>
      <w:kern w:val="2"/>
      <w:sz w:val="18"/>
      <w:szCs w:val="18"/>
    </w:rPr>
  </w:style>
  <w:style w:type="character" w:customStyle="1" w:styleId="Char1">
    <w:name w:val="纯文本 Char"/>
    <w:link w:val="a5"/>
    <w:locked/>
    <w:rsid w:val="00BA4468"/>
    <w:rPr>
      <w:rFonts w:ascii="宋体" w:hAnsi="Courier New" w:cs="Courier New"/>
      <w:kern w:val="2"/>
      <w:sz w:val="21"/>
      <w:szCs w:val="21"/>
    </w:rPr>
  </w:style>
  <w:style w:type="paragraph" w:styleId="a5">
    <w:name w:val="Plain Text"/>
    <w:basedOn w:val="a"/>
    <w:link w:val="Char1"/>
    <w:rsid w:val="00BA4468"/>
    <w:rPr>
      <w:rFonts w:ascii="宋体" w:hAnsi="Courier New" w:cs="Courier New"/>
      <w:szCs w:val="21"/>
    </w:rPr>
  </w:style>
  <w:style w:type="character" w:customStyle="1" w:styleId="Char10">
    <w:name w:val="纯文本 Char1"/>
    <w:basedOn w:val="a0"/>
    <w:rsid w:val="00BA4468"/>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70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70AB"/>
    <w:rPr>
      <w:kern w:val="2"/>
      <w:sz w:val="18"/>
      <w:szCs w:val="18"/>
    </w:rPr>
  </w:style>
  <w:style w:type="paragraph" w:styleId="a4">
    <w:name w:val="footer"/>
    <w:basedOn w:val="a"/>
    <w:link w:val="Char0"/>
    <w:rsid w:val="002570AB"/>
    <w:pPr>
      <w:tabs>
        <w:tab w:val="center" w:pos="4153"/>
        <w:tab w:val="right" w:pos="8306"/>
      </w:tabs>
      <w:snapToGrid w:val="0"/>
      <w:jc w:val="left"/>
    </w:pPr>
    <w:rPr>
      <w:sz w:val="18"/>
      <w:szCs w:val="18"/>
    </w:rPr>
  </w:style>
  <w:style w:type="character" w:customStyle="1" w:styleId="Char0">
    <w:name w:val="页脚 Char"/>
    <w:basedOn w:val="a0"/>
    <w:link w:val="a4"/>
    <w:rsid w:val="002570AB"/>
    <w:rPr>
      <w:kern w:val="2"/>
      <w:sz w:val="18"/>
      <w:szCs w:val="18"/>
    </w:rPr>
  </w:style>
  <w:style w:type="character" w:customStyle="1" w:styleId="Char1">
    <w:name w:val="纯文本 Char"/>
    <w:link w:val="a5"/>
    <w:locked/>
    <w:rsid w:val="00BA4468"/>
    <w:rPr>
      <w:rFonts w:ascii="宋体" w:hAnsi="Courier New" w:cs="Courier New"/>
      <w:kern w:val="2"/>
      <w:sz w:val="21"/>
      <w:szCs w:val="21"/>
    </w:rPr>
  </w:style>
  <w:style w:type="paragraph" w:styleId="a5">
    <w:name w:val="Plain Text"/>
    <w:basedOn w:val="a"/>
    <w:link w:val="Char1"/>
    <w:rsid w:val="00BA4468"/>
    <w:rPr>
      <w:rFonts w:ascii="宋体" w:hAnsi="Courier New" w:cs="Courier New"/>
      <w:szCs w:val="21"/>
    </w:rPr>
  </w:style>
  <w:style w:type="character" w:customStyle="1" w:styleId="Char10">
    <w:name w:val="纯文本 Char1"/>
    <w:basedOn w:val="a0"/>
    <w:rsid w:val="00BA4468"/>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600084">
      <w:bodyDiv w:val="1"/>
      <w:marLeft w:val="0"/>
      <w:marRight w:val="0"/>
      <w:marTop w:val="0"/>
      <w:marBottom w:val="0"/>
      <w:divBdr>
        <w:top w:val="none" w:sz="0" w:space="0" w:color="auto"/>
        <w:left w:val="none" w:sz="0" w:space="0" w:color="auto"/>
        <w:bottom w:val="none" w:sz="0" w:space="0" w:color="auto"/>
        <w:right w:val="none" w:sz="0" w:space="0" w:color="auto"/>
      </w:divBdr>
      <w:divsChild>
        <w:div w:id="1425539418">
          <w:marLeft w:val="450"/>
          <w:marRight w:val="450"/>
          <w:marTop w:val="0"/>
          <w:marBottom w:val="0"/>
          <w:divBdr>
            <w:top w:val="none" w:sz="0" w:space="0" w:color="auto"/>
            <w:left w:val="none" w:sz="0" w:space="0" w:color="auto"/>
            <w:bottom w:val="none" w:sz="0" w:space="0" w:color="auto"/>
            <w:right w:val="none" w:sz="0" w:space="0" w:color="auto"/>
          </w:divBdr>
        </w:div>
        <w:div w:id="1753506380">
          <w:marLeft w:val="450"/>
          <w:marRight w:val="450"/>
          <w:marTop w:val="0"/>
          <w:marBottom w:val="0"/>
          <w:divBdr>
            <w:top w:val="none" w:sz="0" w:space="0" w:color="auto"/>
            <w:left w:val="none" w:sz="0" w:space="0" w:color="auto"/>
            <w:bottom w:val="none" w:sz="0" w:space="0" w:color="auto"/>
            <w:right w:val="none" w:sz="0" w:space="0" w:color="auto"/>
          </w:divBdr>
        </w:div>
        <w:div w:id="392196343">
          <w:marLeft w:val="450"/>
          <w:marRight w:val="450"/>
          <w:marTop w:val="0"/>
          <w:marBottom w:val="0"/>
          <w:divBdr>
            <w:top w:val="none" w:sz="0" w:space="0" w:color="auto"/>
            <w:left w:val="none" w:sz="0" w:space="0" w:color="auto"/>
            <w:bottom w:val="none" w:sz="0" w:space="0" w:color="auto"/>
            <w:right w:val="none" w:sz="0" w:space="0" w:color="auto"/>
          </w:divBdr>
        </w:div>
        <w:div w:id="1810005913">
          <w:marLeft w:val="450"/>
          <w:marRight w:val="450"/>
          <w:marTop w:val="0"/>
          <w:marBottom w:val="0"/>
          <w:divBdr>
            <w:top w:val="none" w:sz="0" w:space="0" w:color="auto"/>
            <w:left w:val="none" w:sz="0" w:space="0" w:color="auto"/>
            <w:bottom w:val="none" w:sz="0" w:space="0" w:color="auto"/>
            <w:right w:val="none" w:sz="0" w:space="0" w:color="auto"/>
          </w:divBdr>
        </w:div>
        <w:div w:id="923806654">
          <w:marLeft w:val="450"/>
          <w:marRight w:val="450"/>
          <w:marTop w:val="0"/>
          <w:marBottom w:val="0"/>
          <w:divBdr>
            <w:top w:val="none" w:sz="0" w:space="0" w:color="auto"/>
            <w:left w:val="none" w:sz="0" w:space="0" w:color="auto"/>
            <w:bottom w:val="none" w:sz="0" w:space="0" w:color="auto"/>
            <w:right w:val="none" w:sz="0" w:space="0" w:color="auto"/>
          </w:divBdr>
        </w:div>
        <w:div w:id="822618998">
          <w:marLeft w:val="450"/>
          <w:marRight w:val="450"/>
          <w:marTop w:val="0"/>
          <w:marBottom w:val="0"/>
          <w:divBdr>
            <w:top w:val="none" w:sz="0" w:space="0" w:color="auto"/>
            <w:left w:val="none" w:sz="0" w:space="0" w:color="auto"/>
            <w:bottom w:val="none" w:sz="0" w:space="0" w:color="auto"/>
            <w:right w:val="none" w:sz="0" w:space="0" w:color="auto"/>
          </w:divBdr>
        </w:div>
        <w:div w:id="1400401280">
          <w:marLeft w:val="479"/>
          <w:marRight w:val="0"/>
          <w:marTop w:val="0"/>
          <w:marBottom w:val="0"/>
          <w:divBdr>
            <w:top w:val="none" w:sz="0" w:space="0" w:color="auto"/>
            <w:left w:val="none" w:sz="0" w:space="0" w:color="auto"/>
            <w:bottom w:val="none" w:sz="0" w:space="0" w:color="auto"/>
            <w:right w:val="none" w:sz="0" w:space="0" w:color="auto"/>
          </w:divBdr>
        </w:div>
        <w:div w:id="1991248488">
          <w:marLeft w:val="450"/>
          <w:marRight w:val="450"/>
          <w:marTop w:val="0"/>
          <w:marBottom w:val="0"/>
          <w:divBdr>
            <w:top w:val="none" w:sz="0" w:space="0" w:color="auto"/>
            <w:left w:val="none" w:sz="0" w:space="0" w:color="auto"/>
            <w:bottom w:val="none" w:sz="0" w:space="0" w:color="auto"/>
            <w:right w:val="none" w:sz="0" w:space="0" w:color="auto"/>
          </w:divBdr>
        </w:div>
        <w:div w:id="912620395">
          <w:marLeft w:val="450"/>
          <w:marRight w:val="450"/>
          <w:marTop w:val="0"/>
          <w:marBottom w:val="0"/>
          <w:divBdr>
            <w:top w:val="none" w:sz="0" w:space="0" w:color="auto"/>
            <w:left w:val="none" w:sz="0" w:space="0" w:color="auto"/>
            <w:bottom w:val="none" w:sz="0" w:space="0" w:color="auto"/>
            <w:right w:val="none" w:sz="0" w:space="0" w:color="auto"/>
          </w:divBdr>
        </w:div>
        <w:div w:id="1670211771">
          <w:marLeft w:val="0"/>
          <w:marRight w:val="450"/>
          <w:marTop w:val="0"/>
          <w:marBottom w:val="0"/>
          <w:divBdr>
            <w:top w:val="none" w:sz="0" w:space="0" w:color="auto"/>
            <w:left w:val="none" w:sz="0" w:space="0" w:color="auto"/>
            <w:bottom w:val="none" w:sz="0" w:space="0" w:color="auto"/>
            <w:right w:val="none" w:sz="0" w:space="0" w:color="auto"/>
          </w:divBdr>
        </w:div>
        <w:div w:id="2016112345">
          <w:marLeft w:val="450"/>
          <w:marRight w:val="450"/>
          <w:marTop w:val="0"/>
          <w:marBottom w:val="0"/>
          <w:divBdr>
            <w:top w:val="none" w:sz="0" w:space="0" w:color="auto"/>
            <w:left w:val="none" w:sz="0" w:space="0" w:color="auto"/>
            <w:bottom w:val="none" w:sz="0" w:space="0" w:color="auto"/>
            <w:right w:val="none" w:sz="0" w:space="0" w:color="auto"/>
          </w:divBdr>
        </w:div>
        <w:div w:id="500236975">
          <w:marLeft w:val="450"/>
          <w:marRight w:val="450"/>
          <w:marTop w:val="0"/>
          <w:marBottom w:val="0"/>
          <w:divBdr>
            <w:top w:val="none" w:sz="0" w:space="0" w:color="auto"/>
            <w:left w:val="none" w:sz="0" w:space="0" w:color="auto"/>
            <w:bottom w:val="none" w:sz="0" w:space="0" w:color="auto"/>
            <w:right w:val="none" w:sz="0" w:space="0" w:color="auto"/>
          </w:divBdr>
        </w:div>
        <w:div w:id="1778214725">
          <w:marLeft w:val="450"/>
          <w:marRight w:val="450"/>
          <w:marTop w:val="0"/>
          <w:marBottom w:val="0"/>
          <w:divBdr>
            <w:top w:val="none" w:sz="0" w:space="0" w:color="auto"/>
            <w:left w:val="none" w:sz="0" w:space="0" w:color="auto"/>
            <w:bottom w:val="none" w:sz="0" w:space="0" w:color="auto"/>
            <w:right w:val="none" w:sz="0" w:space="0" w:color="auto"/>
          </w:divBdr>
        </w:div>
        <w:div w:id="1941638144">
          <w:marLeft w:val="450"/>
          <w:marRight w:val="450"/>
          <w:marTop w:val="0"/>
          <w:marBottom w:val="0"/>
          <w:divBdr>
            <w:top w:val="none" w:sz="0" w:space="0" w:color="auto"/>
            <w:left w:val="none" w:sz="0" w:space="0" w:color="auto"/>
            <w:bottom w:val="none" w:sz="0" w:space="0" w:color="auto"/>
            <w:right w:val="none" w:sz="0" w:space="0" w:color="auto"/>
          </w:divBdr>
        </w:div>
        <w:div w:id="1486120081">
          <w:marLeft w:val="450"/>
          <w:marRight w:val="450"/>
          <w:marTop w:val="0"/>
          <w:marBottom w:val="0"/>
          <w:divBdr>
            <w:top w:val="none" w:sz="0" w:space="0" w:color="auto"/>
            <w:left w:val="none" w:sz="0" w:space="0" w:color="auto"/>
            <w:bottom w:val="none" w:sz="0" w:space="0" w:color="auto"/>
            <w:right w:val="none" w:sz="0" w:space="0" w:color="auto"/>
          </w:divBdr>
        </w:div>
        <w:div w:id="856969618">
          <w:marLeft w:val="450"/>
          <w:marRight w:val="450"/>
          <w:marTop w:val="0"/>
          <w:marBottom w:val="0"/>
          <w:divBdr>
            <w:top w:val="none" w:sz="0" w:space="0" w:color="auto"/>
            <w:left w:val="none" w:sz="0" w:space="0" w:color="auto"/>
            <w:bottom w:val="none" w:sz="0" w:space="0" w:color="auto"/>
            <w:right w:val="none" w:sz="0" w:space="0" w:color="auto"/>
          </w:divBdr>
        </w:div>
        <w:div w:id="1704557024">
          <w:marLeft w:val="450"/>
          <w:marRight w:val="450"/>
          <w:marTop w:val="0"/>
          <w:marBottom w:val="0"/>
          <w:divBdr>
            <w:top w:val="none" w:sz="0" w:space="0" w:color="auto"/>
            <w:left w:val="none" w:sz="0" w:space="0" w:color="auto"/>
            <w:bottom w:val="none" w:sz="0" w:space="0" w:color="auto"/>
            <w:right w:val="none" w:sz="0" w:space="0" w:color="auto"/>
          </w:divBdr>
        </w:div>
        <w:div w:id="568732745">
          <w:marLeft w:val="0"/>
          <w:marRight w:val="450"/>
          <w:marTop w:val="0"/>
          <w:marBottom w:val="0"/>
          <w:divBdr>
            <w:top w:val="none" w:sz="0" w:space="0" w:color="auto"/>
            <w:left w:val="none" w:sz="0" w:space="0" w:color="auto"/>
            <w:bottom w:val="none" w:sz="0" w:space="0" w:color="auto"/>
            <w:right w:val="none" w:sz="0" w:space="0" w:color="auto"/>
          </w:divBdr>
        </w:div>
        <w:div w:id="1938101191">
          <w:marLeft w:val="449"/>
          <w:marRight w:val="450"/>
          <w:marTop w:val="0"/>
          <w:marBottom w:val="0"/>
          <w:divBdr>
            <w:top w:val="none" w:sz="0" w:space="0" w:color="auto"/>
            <w:left w:val="none" w:sz="0" w:space="0" w:color="auto"/>
            <w:bottom w:val="none" w:sz="0" w:space="0" w:color="auto"/>
            <w:right w:val="none" w:sz="0" w:space="0" w:color="auto"/>
          </w:divBdr>
        </w:div>
        <w:div w:id="925304864">
          <w:marLeft w:val="449"/>
          <w:marRight w:val="450"/>
          <w:marTop w:val="0"/>
          <w:marBottom w:val="0"/>
          <w:divBdr>
            <w:top w:val="none" w:sz="0" w:space="0" w:color="auto"/>
            <w:left w:val="none" w:sz="0" w:space="0" w:color="auto"/>
            <w:bottom w:val="none" w:sz="0" w:space="0" w:color="auto"/>
            <w:right w:val="none" w:sz="0" w:space="0" w:color="auto"/>
          </w:divBdr>
        </w:div>
        <w:div w:id="1037004167">
          <w:marLeft w:val="0"/>
          <w:marRight w:val="450"/>
          <w:marTop w:val="0"/>
          <w:marBottom w:val="0"/>
          <w:divBdr>
            <w:top w:val="none" w:sz="0" w:space="0" w:color="auto"/>
            <w:left w:val="none" w:sz="0" w:space="0" w:color="auto"/>
            <w:bottom w:val="none" w:sz="0" w:space="0" w:color="auto"/>
            <w:right w:val="none" w:sz="0" w:space="0" w:color="auto"/>
          </w:divBdr>
        </w:div>
        <w:div w:id="2075160846">
          <w:marLeft w:val="359"/>
          <w:marRight w:val="0"/>
          <w:marTop w:val="0"/>
          <w:marBottom w:val="0"/>
          <w:divBdr>
            <w:top w:val="none" w:sz="0" w:space="0" w:color="auto"/>
            <w:left w:val="none" w:sz="0" w:space="0" w:color="auto"/>
            <w:bottom w:val="none" w:sz="0" w:space="0" w:color="auto"/>
            <w:right w:val="none" w:sz="0" w:space="0" w:color="auto"/>
          </w:divBdr>
        </w:div>
        <w:div w:id="1129399487">
          <w:marLeft w:val="359"/>
          <w:marRight w:val="0"/>
          <w:marTop w:val="0"/>
          <w:marBottom w:val="0"/>
          <w:divBdr>
            <w:top w:val="none" w:sz="0" w:space="0" w:color="auto"/>
            <w:left w:val="none" w:sz="0" w:space="0" w:color="auto"/>
            <w:bottom w:val="none" w:sz="0" w:space="0" w:color="auto"/>
            <w:right w:val="none" w:sz="0" w:space="0" w:color="auto"/>
          </w:divBdr>
        </w:div>
        <w:div w:id="1615333269">
          <w:marLeft w:val="359"/>
          <w:marRight w:val="0"/>
          <w:marTop w:val="0"/>
          <w:marBottom w:val="0"/>
          <w:divBdr>
            <w:top w:val="none" w:sz="0" w:space="0" w:color="auto"/>
            <w:left w:val="none" w:sz="0" w:space="0" w:color="auto"/>
            <w:bottom w:val="none" w:sz="0" w:space="0" w:color="auto"/>
            <w:right w:val="none" w:sz="0" w:space="0" w:color="auto"/>
          </w:divBdr>
        </w:div>
        <w:div w:id="2055343638">
          <w:marLeft w:val="359"/>
          <w:marRight w:val="0"/>
          <w:marTop w:val="0"/>
          <w:marBottom w:val="0"/>
          <w:divBdr>
            <w:top w:val="none" w:sz="0" w:space="0" w:color="auto"/>
            <w:left w:val="none" w:sz="0" w:space="0" w:color="auto"/>
            <w:bottom w:val="none" w:sz="0" w:space="0" w:color="auto"/>
            <w:right w:val="none" w:sz="0" w:space="0" w:color="auto"/>
          </w:divBdr>
        </w:div>
        <w:div w:id="2132018374">
          <w:marLeft w:val="359"/>
          <w:marRight w:val="0"/>
          <w:marTop w:val="0"/>
          <w:marBottom w:val="0"/>
          <w:divBdr>
            <w:top w:val="none" w:sz="0" w:space="0" w:color="auto"/>
            <w:left w:val="none" w:sz="0" w:space="0" w:color="auto"/>
            <w:bottom w:val="none" w:sz="0" w:space="0" w:color="auto"/>
            <w:right w:val="none" w:sz="0" w:space="0" w:color="auto"/>
          </w:divBdr>
        </w:div>
        <w:div w:id="927999765">
          <w:marLeft w:val="359"/>
          <w:marRight w:val="11"/>
          <w:marTop w:val="0"/>
          <w:marBottom w:val="0"/>
          <w:divBdr>
            <w:top w:val="none" w:sz="0" w:space="0" w:color="auto"/>
            <w:left w:val="none" w:sz="0" w:space="0" w:color="auto"/>
            <w:bottom w:val="none" w:sz="0" w:space="0" w:color="auto"/>
            <w:right w:val="none" w:sz="0" w:space="0" w:color="auto"/>
          </w:divBdr>
        </w:div>
        <w:div w:id="1757632649">
          <w:marLeft w:val="359"/>
          <w:marRight w:val="11"/>
          <w:marTop w:val="0"/>
          <w:marBottom w:val="0"/>
          <w:divBdr>
            <w:top w:val="none" w:sz="0" w:space="0" w:color="auto"/>
            <w:left w:val="none" w:sz="0" w:space="0" w:color="auto"/>
            <w:bottom w:val="none" w:sz="0" w:space="0" w:color="auto"/>
            <w:right w:val="none" w:sz="0" w:space="0" w:color="auto"/>
          </w:divBdr>
        </w:div>
        <w:div w:id="741410555">
          <w:marLeft w:val="359"/>
          <w:marRight w:val="0"/>
          <w:marTop w:val="0"/>
          <w:marBottom w:val="0"/>
          <w:divBdr>
            <w:top w:val="none" w:sz="0" w:space="0" w:color="auto"/>
            <w:left w:val="none" w:sz="0" w:space="0" w:color="auto"/>
            <w:bottom w:val="none" w:sz="0" w:space="0" w:color="auto"/>
            <w:right w:val="none" w:sz="0" w:space="0" w:color="auto"/>
          </w:divBdr>
        </w:div>
        <w:div w:id="1731927926">
          <w:marLeft w:val="359"/>
          <w:marRight w:val="0"/>
          <w:marTop w:val="0"/>
          <w:marBottom w:val="0"/>
          <w:divBdr>
            <w:top w:val="none" w:sz="0" w:space="0" w:color="auto"/>
            <w:left w:val="none" w:sz="0" w:space="0" w:color="auto"/>
            <w:bottom w:val="none" w:sz="0" w:space="0" w:color="auto"/>
            <w:right w:val="none" w:sz="0" w:space="0" w:color="auto"/>
          </w:divBdr>
        </w:div>
        <w:div w:id="1891647132">
          <w:marLeft w:val="359"/>
          <w:marRight w:val="0"/>
          <w:marTop w:val="0"/>
          <w:marBottom w:val="0"/>
          <w:divBdr>
            <w:top w:val="none" w:sz="0" w:space="0" w:color="auto"/>
            <w:left w:val="none" w:sz="0" w:space="0" w:color="auto"/>
            <w:bottom w:val="none" w:sz="0" w:space="0" w:color="auto"/>
            <w:right w:val="none" w:sz="0" w:space="0" w:color="auto"/>
          </w:divBdr>
        </w:div>
        <w:div w:id="160242117">
          <w:marLeft w:val="359"/>
          <w:marRight w:val="0"/>
          <w:marTop w:val="0"/>
          <w:marBottom w:val="0"/>
          <w:divBdr>
            <w:top w:val="none" w:sz="0" w:space="0" w:color="auto"/>
            <w:left w:val="none" w:sz="0" w:space="0" w:color="auto"/>
            <w:bottom w:val="none" w:sz="0" w:space="0" w:color="auto"/>
            <w:right w:val="none" w:sz="0" w:space="0" w:color="auto"/>
          </w:divBdr>
        </w:div>
        <w:div w:id="813375535">
          <w:marLeft w:val="359"/>
          <w:marRight w:val="0"/>
          <w:marTop w:val="0"/>
          <w:marBottom w:val="0"/>
          <w:divBdr>
            <w:top w:val="none" w:sz="0" w:space="0" w:color="auto"/>
            <w:left w:val="none" w:sz="0" w:space="0" w:color="auto"/>
            <w:bottom w:val="none" w:sz="0" w:space="0" w:color="auto"/>
            <w:right w:val="none" w:sz="0" w:space="0" w:color="auto"/>
          </w:divBdr>
        </w:div>
        <w:div w:id="897744424">
          <w:marLeft w:val="0"/>
          <w:marRight w:val="0"/>
          <w:marTop w:val="0"/>
          <w:marBottom w:val="0"/>
          <w:divBdr>
            <w:top w:val="none" w:sz="0" w:space="0" w:color="auto"/>
            <w:left w:val="none" w:sz="0" w:space="0" w:color="auto"/>
            <w:bottom w:val="none" w:sz="0" w:space="0" w:color="auto"/>
            <w:right w:val="none" w:sz="0" w:space="0" w:color="auto"/>
          </w:divBdr>
        </w:div>
        <w:div w:id="1602104407">
          <w:marLeft w:val="359"/>
          <w:marRight w:val="0"/>
          <w:marTop w:val="0"/>
          <w:marBottom w:val="0"/>
          <w:divBdr>
            <w:top w:val="none" w:sz="0" w:space="0" w:color="auto"/>
            <w:left w:val="none" w:sz="0" w:space="0" w:color="auto"/>
            <w:bottom w:val="none" w:sz="0" w:space="0" w:color="auto"/>
            <w:right w:val="none" w:sz="0" w:space="0" w:color="auto"/>
          </w:divBdr>
        </w:div>
        <w:div w:id="424496447">
          <w:marLeft w:val="359"/>
          <w:marRight w:val="0"/>
          <w:marTop w:val="0"/>
          <w:marBottom w:val="0"/>
          <w:divBdr>
            <w:top w:val="none" w:sz="0" w:space="0" w:color="auto"/>
            <w:left w:val="none" w:sz="0" w:space="0" w:color="auto"/>
            <w:bottom w:val="none" w:sz="0" w:space="0" w:color="auto"/>
            <w:right w:val="none" w:sz="0" w:space="0" w:color="auto"/>
          </w:divBdr>
        </w:div>
        <w:div w:id="354505942">
          <w:marLeft w:val="359"/>
          <w:marRight w:val="0"/>
          <w:marTop w:val="0"/>
          <w:marBottom w:val="0"/>
          <w:divBdr>
            <w:top w:val="none" w:sz="0" w:space="0" w:color="auto"/>
            <w:left w:val="none" w:sz="0" w:space="0" w:color="auto"/>
            <w:bottom w:val="none" w:sz="0" w:space="0" w:color="auto"/>
            <w:right w:val="none" w:sz="0" w:space="0" w:color="auto"/>
          </w:divBdr>
        </w:div>
        <w:div w:id="813328421">
          <w:marLeft w:val="0"/>
          <w:marRight w:val="11"/>
          <w:marTop w:val="0"/>
          <w:marBottom w:val="0"/>
          <w:divBdr>
            <w:top w:val="none" w:sz="0" w:space="0" w:color="auto"/>
            <w:left w:val="none" w:sz="0" w:space="0" w:color="auto"/>
            <w:bottom w:val="none" w:sz="0" w:space="0" w:color="auto"/>
            <w:right w:val="none" w:sz="0" w:space="0" w:color="auto"/>
          </w:divBdr>
        </w:div>
        <w:div w:id="98070449">
          <w:marLeft w:val="359"/>
          <w:marRight w:val="11"/>
          <w:marTop w:val="0"/>
          <w:marBottom w:val="0"/>
          <w:divBdr>
            <w:top w:val="none" w:sz="0" w:space="0" w:color="auto"/>
            <w:left w:val="none" w:sz="0" w:space="0" w:color="auto"/>
            <w:bottom w:val="none" w:sz="0" w:space="0" w:color="auto"/>
            <w:right w:val="none" w:sz="0" w:space="0" w:color="auto"/>
          </w:divBdr>
        </w:div>
        <w:div w:id="329333470">
          <w:marLeft w:val="0"/>
          <w:marRight w:val="450"/>
          <w:marTop w:val="0"/>
          <w:marBottom w:val="0"/>
          <w:divBdr>
            <w:top w:val="none" w:sz="0" w:space="0" w:color="auto"/>
            <w:left w:val="none" w:sz="0" w:space="0" w:color="auto"/>
            <w:bottom w:val="none" w:sz="0" w:space="0" w:color="auto"/>
            <w:right w:val="none" w:sz="0" w:space="0" w:color="auto"/>
          </w:divBdr>
        </w:div>
        <w:div w:id="1971089936">
          <w:marLeft w:val="0"/>
          <w:marRight w:val="450"/>
          <w:marTop w:val="0"/>
          <w:marBottom w:val="0"/>
          <w:divBdr>
            <w:top w:val="none" w:sz="0" w:space="0" w:color="auto"/>
            <w:left w:val="none" w:sz="0" w:space="0" w:color="auto"/>
            <w:bottom w:val="none" w:sz="0" w:space="0" w:color="auto"/>
            <w:right w:val="none" w:sz="0" w:space="0" w:color="auto"/>
          </w:divBdr>
        </w:div>
        <w:div w:id="15809567">
          <w:marLeft w:val="359"/>
          <w:marRight w:val="450"/>
          <w:marTop w:val="0"/>
          <w:marBottom w:val="0"/>
          <w:divBdr>
            <w:top w:val="none" w:sz="0" w:space="0" w:color="auto"/>
            <w:left w:val="none" w:sz="0" w:space="0" w:color="auto"/>
            <w:bottom w:val="none" w:sz="0" w:space="0" w:color="auto"/>
            <w:right w:val="none" w:sz="0" w:space="0" w:color="auto"/>
          </w:divBdr>
        </w:div>
        <w:div w:id="289750164">
          <w:marLeft w:val="359"/>
          <w:marRight w:val="0"/>
          <w:marTop w:val="0"/>
          <w:marBottom w:val="0"/>
          <w:divBdr>
            <w:top w:val="none" w:sz="0" w:space="0" w:color="auto"/>
            <w:left w:val="none" w:sz="0" w:space="0" w:color="auto"/>
            <w:bottom w:val="none" w:sz="0" w:space="0" w:color="auto"/>
            <w:right w:val="none" w:sz="0" w:space="0" w:color="auto"/>
          </w:divBdr>
        </w:div>
        <w:div w:id="458037754">
          <w:marLeft w:val="357"/>
          <w:marRight w:val="0"/>
          <w:marTop w:val="0"/>
          <w:marBottom w:val="0"/>
          <w:divBdr>
            <w:top w:val="none" w:sz="0" w:space="0" w:color="auto"/>
            <w:left w:val="none" w:sz="0" w:space="0" w:color="auto"/>
            <w:bottom w:val="none" w:sz="0" w:space="0" w:color="auto"/>
            <w:right w:val="none" w:sz="0" w:space="0" w:color="auto"/>
          </w:divBdr>
        </w:div>
        <w:div w:id="654143046">
          <w:marLeft w:val="357"/>
          <w:marRight w:val="0"/>
          <w:marTop w:val="0"/>
          <w:marBottom w:val="0"/>
          <w:divBdr>
            <w:top w:val="none" w:sz="0" w:space="0" w:color="auto"/>
            <w:left w:val="none" w:sz="0" w:space="0" w:color="auto"/>
            <w:bottom w:val="none" w:sz="0" w:space="0" w:color="auto"/>
            <w:right w:val="none" w:sz="0" w:space="0" w:color="auto"/>
          </w:divBdr>
        </w:div>
        <w:div w:id="631716470">
          <w:marLeft w:val="0"/>
          <w:marRight w:val="450"/>
          <w:marTop w:val="0"/>
          <w:marBottom w:val="0"/>
          <w:divBdr>
            <w:top w:val="none" w:sz="0" w:space="0" w:color="auto"/>
            <w:left w:val="none" w:sz="0" w:space="0" w:color="auto"/>
            <w:bottom w:val="none" w:sz="0" w:space="0" w:color="auto"/>
            <w:right w:val="none" w:sz="0" w:space="0" w:color="auto"/>
          </w:divBdr>
        </w:div>
        <w:div w:id="1523326451">
          <w:marLeft w:val="0"/>
          <w:marRight w:val="450"/>
          <w:marTop w:val="0"/>
          <w:marBottom w:val="0"/>
          <w:divBdr>
            <w:top w:val="none" w:sz="0" w:space="0" w:color="auto"/>
            <w:left w:val="none" w:sz="0" w:space="0" w:color="auto"/>
            <w:bottom w:val="none" w:sz="0" w:space="0" w:color="auto"/>
            <w:right w:val="none" w:sz="0" w:space="0" w:color="auto"/>
          </w:divBdr>
        </w:div>
        <w:div w:id="255527145">
          <w:marLeft w:val="0"/>
          <w:marRight w:val="450"/>
          <w:marTop w:val="0"/>
          <w:marBottom w:val="0"/>
          <w:divBdr>
            <w:top w:val="none" w:sz="0" w:space="0" w:color="auto"/>
            <w:left w:val="none" w:sz="0" w:space="0" w:color="auto"/>
            <w:bottom w:val="none" w:sz="0" w:space="0" w:color="auto"/>
            <w:right w:val="none" w:sz="0" w:space="0" w:color="auto"/>
          </w:divBdr>
        </w:div>
        <w:div w:id="1801147250">
          <w:marLeft w:val="359"/>
          <w:marRight w:val="450"/>
          <w:marTop w:val="0"/>
          <w:marBottom w:val="0"/>
          <w:divBdr>
            <w:top w:val="none" w:sz="0" w:space="0" w:color="auto"/>
            <w:left w:val="none" w:sz="0" w:space="0" w:color="auto"/>
            <w:bottom w:val="none" w:sz="0" w:space="0" w:color="auto"/>
            <w:right w:val="none" w:sz="0" w:space="0" w:color="auto"/>
          </w:divBdr>
        </w:div>
        <w:div w:id="1734045256">
          <w:marLeft w:val="0"/>
          <w:marRight w:val="450"/>
          <w:marTop w:val="0"/>
          <w:marBottom w:val="0"/>
          <w:divBdr>
            <w:top w:val="none" w:sz="0" w:space="0" w:color="auto"/>
            <w:left w:val="none" w:sz="0" w:space="0" w:color="auto"/>
            <w:bottom w:val="none" w:sz="0" w:space="0" w:color="auto"/>
            <w:right w:val="none" w:sz="0" w:space="0" w:color="auto"/>
          </w:divBdr>
        </w:div>
        <w:div w:id="1627852008">
          <w:marLeft w:val="0"/>
          <w:marRight w:val="450"/>
          <w:marTop w:val="0"/>
          <w:marBottom w:val="0"/>
          <w:divBdr>
            <w:top w:val="none" w:sz="0" w:space="0" w:color="auto"/>
            <w:left w:val="none" w:sz="0" w:space="0" w:color="auto"/>
            <w:bottom w:val="none" w:sz="0" w:space="0" w:color="auto"/>
            <w:right w:val="none" w:sz="0" w:space="0" w:color="auto"/>
          </w:divBdr>
        </w:div>
        <w:div w:id="877279428">
          <w:marLeft w:val="0"/>
          <w:marRight w:val="450"/>
          <w:marTop w:val="0"/>
          <w:marBottom w:val="0"/>
          <w:divBdr>
            <w:top w:val="none" w:sz="0" w:space="0" w:color="auto"/>
            <w:left w:val="none" w:sz="0" w:space="0" w:color="auto"/>
            <w:bottom w:val="none" w:sz="0" w:space="0" w:color="auto"/>
            <w:right w:val="none" w:sz="0" w:space="0" w:color="auto"/>
          </w:divBdr>
        </w:div>
        <w:div w:id="1309360466">
          <w:marLeft w:val="450"/>
          <w:marRight w:val="450"/>
          <w:marTop w:val="0"/>
          <w:marBottom w:val="0"/>
          <w:divBdr>
            <w:top w:val="none" w:sz="0" w:space="0" w:color="auto"/>
            <w:left w:val="none" w:sz="0" w:space="0" w:color="auto"/>
            <w:bottom w:val="none" w:sz="0" w:space="0" w:color="auto"/>
            <w:right w:val="none" w:sz="0" w:space="0" w:color="auto"/>
          </w:divBdr>
        </w:div>
        <w:div w:id="4407481">
          <w:marLeft w:val="0"/>
          <w:marRight w:val="450"/>
          <w:marTop w:val="0"/>
          <w:marBottom w:val="0"/>
          <w:divBdr>
            <w:top w:val="none" w:sz="0" w:space="0" w:color="auto"/>
            <w:left w:val="none" w:sz="0" w:space="0" w:color="auto"/>
            <w:bottom w:val="none" w:sz="0" w:space="0" w:color="auto"/>
            <w:right w:val="none" w:sz="0" w:space="0" w:color="auto"/>
          </w:divBdr>
        </w:div>
        <w:div w:id="378667652">
          <w:marLeft w:val="450"/>
          <w:marRight w:val="450"/>
          <w:marTop w:val="0"/>
          <w:marBottom w:val="0"/>
          <w:divBdr>
            <w:top w:val="none" w:sz="0" w:space="0" w:color="auto"/>
            <w:left w:val="none" w:sz="0" w:space="0" w:color="auto"/>
            <w:bottom w:val="none" w:sz="0" w:space="0" w:color="auto"/>
            <w:right w:val="none" w:sz="0" w:space="0" w:color="auto"/>
          </w:divBdr>
        </w:div>
        <w:div w:id="245769715">
          <w:marLeft w:val="449"/>
          <w:marRight w:val="450"/>
          <w:marTop w:val="0"/>
          <w:marBottom w:val="0"/>
          <w:divBdr>
            <w:top w:val="none" w:sz="0" w:space="0" w:color="auto"/>
            <w:left w:val="none" w:sz="0" w:space="0" w:color="auto"/>
            <w:bottom w:val="none" w:sz="0" w:space="0" w:color="auto"/>
            <w:right w:val="none" w:sz="0" w:space="0" w:color="auto"/>
          </w:divBdr>
        </w:div>
        <w:div w:id="1724014642">
          <w:marLeft w:val="450"/>
          <w:marRight w:val="450"/>
          <w:marTop w:val="0"/>
          <w:marBottom w:val="0"/>
          <w:divBdr>
            <w:top w:val="none" w:sz="0" w:space="0" w:color="auto"/>
            <w:left w:val="none" w:sz="0" w:space="0" w:color="auto"/>
            <w:bottom w:val="none" w:sz="0" w:space="0" w:color="auto"/>
            <w:right w:val="none" w:sz="0" w:space="0" w:color="auto"/>
          </w:divBdr>
        </w:div>
        <w:div w:id="2053189759">
          <w:marLeft w:val="449"/>
          <w:marRight w:val="450"/>
          <w:marTop w:val="0"/>
          <w:marBottom w:val="0"/>
          <w:divBdr>
            <w:top w:val="none" w:sz="0" w:space="0" w:color="auto"/>
            <w:left w:val="none" w:sz="0" w:space="0" w:color="auto"/>
            <w:bottom w:val="none" w:sz="0" w:space="0" w:color="auto"/>
            <w:right w:val="none" w:sz="0" w:space="0" w:color="auto"/>
          </w:divBdr>
        </w:div>
        <w:div w:id="95028254">
          <w:marLeft w:val="450"/>
          <w:marRight w:val="450"/>
          <w:marTop w:val="0"/>
          <w:marBottom w:val="0"/>
          <w:divBdr>
            <w:top w:val="none" w:sz="0" w:space="0" w:color="auto"/>
            <w:left w:val="none" w:sz="0" w:space="0" w:color="auto"/>
            <w:bottom w:val="none" w:sz="0" w:space="0" w:color="auto"/>
            <w:right w:val="none" w:sz="0" w:space="0" w:color="auto"/>
          </w:divBdr>
        </w:div>
        <w:div w:id="1992169920">
          <w:marLeft w:val="449"/>
          <w:marRight w:val="450"/>
          <w:marTop w:val="0"/>
          <w:marBottom w:val="0"/>
          <w:divBdr>
            <w:top w:val="none" w:sz="0" w:space="0" w:color="auto"/>
            <w:left w:val="none" w:sz="0" w:space="0" w:color="auto"/>
            <w:bottom w:val="none" w:sz="0" w:space="0" w:color="auto"/>
            <w:right w:val="none" w:sz="0" w:space="0" w:color="auto"/>
          </w:divBdr>
        </w:div>
        <w:div w:id="1632638794">
          <w:marLeft w:val="0"/>
          <w:marRight w:val="450"/>
          <w:marTop w:val="0"/>
          <w:marBottom w:val="0"/>
          <w:divBdr>
            <w:top w:val="none" w:sz="0" w:space="0" w:color="auto"/>
            <w:left w:val="none" w:sz="0" w:space="0" w:color="auto"/>
            <w:bottom w:val="none" w:sz="0" w:space="0" w:color="auto"/>
            <w:right w:val="none" w:sz="0" w:space="0" w:color="auto"/>
          </w:divBdr>
        </w:div>
        <w:div w:id="43875657">
          <w:marLeft w:val="0"/>
          <w:marRight w:val="0"/>
          <w:marTop w:val="0"/>
          <w:marBottom w:val="0"/>
          <w:divBdr>
            <w:top w:val="none" w:sz="0" w:space="0" w:color="auto"/>
            <w:left w:val="none" w:sz="0" w:space="0" w:color="auto"/>
            <w:bottom w:val="none" w:sz="0" w:space="0" w:color="auto"/>
            <w:right w:val="none" w:sz="0" w:space="0" w:color="auto"/>
          </w:divBdr>
        </w:div>
        <w:div w:id="2083602062">
          <w:marLeft w:val="0"/>
          <w:marRight w:val="0"/>
          <w:marTop w:val="0"/>
          <w:marBottom w:val="0"/>
          <w:divBdr>
            <w:top w:val="none" w:sz="0" w:space="0" w:color="auto"/>
            <w:left w:val="none" w:sz="0" w:space="0" w:color="auto"/>
            <w:bottom w:val="none" w:sz="0" w:space="0" w:color="auto"/>
            <w:right w:val="none" w:sz="0" w:space="0" w:color="auto"/>
          </w:divBdr>
        </w:div>
        <w:div w:id="1864711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n/" TargetMode="External"/><Relationship Id="rId3" Type="http://schemas.openxmlformats.org/officeDocument/2006/relationships/settings" Target="settings.xml"/><Relationship Id="rId7" Type="http://schemas.openxmlformats.org/officeDocument/2006/relationships/hyperlink" Target="http://yz.chsi.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420</Words>
  <Characters>2397</Characters>
  <Application>Microsoft Office Word</Application>
  <DocSecurity>0</DocSecurity>
  <Lines>19</Lines>
  <Paragraphs>5</Paragraphs>
  <ScaleCrop>false</ScaleCrop>
  <Company>Microsoft</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2016-09-20T02:39:00Z</dcterms:created>
  <dcterms:modified xsi:type="dcterms:W3CDTF">2016-09-21T06:10:00Z</dcterms:modified>
</cp:coreProperties>
</file>